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2C" w:rsidRPr="003E3A28" w:rsidRDefault="00422672" w:rsidP="00422672">
      <w:pPr>
        <w:pStyle w:val="Heading1"/>
        <w:tabs>
          <w:tab w:val="center" w:pos="3974"/>
        </w:tabs>
        <w:jc w:val="both"/>
      </w:pPr>
      <w:r>
        <w:tab/>
      </w:r>
      <w:r w:rsidR="0008752C" w:rsidRPr="003E3A28">
        <w:t>Introduction and Editor’s note</w:t>
      </w:r>
    </w:p>
    <w:p w:rsidR="0008752C" w:rsidRDefault="0008752C" w:rsidP="0008752C">
      <w:pPr>
        <w:rPr>
          <w:szCs w:val="24"/>
        </w:rPr>
      </w:pPr>
      <w:r w:rsidRPr="003E3A28">
        <w:rPr>
          <w:szCs w:val="24"/>
        </w:rPr>
        <w:t xml:space="preserve">Welcome to </w:t>
      </w:r>
      <w:r w:rsidR="000544EE">
        <w:rPr>
          <w:szCs w:val="24"/>
        </w:rPr>
        <w:t xml:space="preserve">the </w:t>
      </w:r>
      <w:r w:rsidRPr="00D46DD9">
        <w:rPr>
          <w:i/>
          <w:szCs w:val="24"/>
        </w:rPr>
        <w:t>Haki Journal of Human Rights (</w:t>
      </w:r>
      <w:r w:rsidR="009F0D62" w:rsidRPr="00D46DD9">
        <w:rPr>
          <w:i/>
          <w:szCs w:val="24"/>
        </w:rPr>
        <w:t>h</w:t>
      </w:r>
      <w:r w:rsidR="00D46DD9">
        <w:rPr>
          <w:i/>
          <w:szCs w:val="24"/>
        </w:rPr>
        <w:t>aki</w:t>
      </w:r>
      <w:r w:rsidRPr="00D46DD9">
        <w:rPr>
          <w:i/>
          <w:szCs w:val="24"/>
        </w:rPr>
        <w:t>jhr).</w:t>
      </w:r>
      <w:r w:rsidRPr="003E3A28">
        <w:rPr>
          <w:szCs w:val="24"/>
        </w:rPr>
        <w:t>Th</w:t>
      </w:r>
      <w:r>
        <w:rPr>
          <w:szCs w:val="24"/>
        </w:rPr>
        <w:t xml:space="preserve">e journal </w:t>
      </w:r>
      <w:r w:rsidRPr="003E3A28">
        <w:rPr>
          <w:szCs w:val="24"/>
        </w:rPr>
        <w:t>is a collaborative effort between The Centre for Human Rights</w:t>
      </w:r>
      <w:r>
        <w:rPr>
          <w:szCs w:val="24"/>
        </w:rPr>
        <w:t xml:space="preserve"> (CHRP)</w:t>
      </w:r>
      <w:r w:rsidR="00D46DD9">
        <w:rPr>
          <w:szCs w:val="24"/>
        </w:rPr>
        <w:t xml:space="preserve"> at </w:t>
      </w:r>
      <w:r w:rsidR="000544EE">
        <w:rPr>
          <w:szCs w:val="24"/>
        </w:rPr>
        <w:t xml:space="preserve">the </w:t>
      </w:r>
      <w:r w:rsidRPr="003E3A28">
        <w:rPr>
          <w:szCs w:val="24"/>
        </w:rPr>
        <w:t xml:space="preserve">University of Nairobi and the Kenya National Commission on Human Rights </w:t>
      </w:r>
      <w:bookmarkStart w:id="0" w:name="_GoBack"/>
      <w:bookmarkEnd w:id="0"/>
      <w:r w:rsidRPr="003E3A28">
        <w:rPr>
          <w:szCs w:val="24"/>
        </w:rPr>
        <w:t>(KNCHR)</w:t>
      </w:r>
      <w:r>
        <w:rPr>
          <w:szCs w:val="24"/>
        </w:rPr>
        <w:t>.</w:t>
      </w:r>
      <w:r w:rsidRPr="003E3A28">
        <w:rPr>
          <w:szCs w:val="24"/>
        </w:rPr>
        <w:t xml:space="preserve"> </w:t>
      </w:r>
      <w:r>
        <w:rPr>
          <w:szCs w:val="24"/>
        </w:rPr>
        <w:t xml:space="preserve">This journal seeks to engage issues </w:t>
      </w:r>
      <w:r w:rsidR="00DF7FDC">
        <w:rPr>
          <w:szCs w:val="24"/>
        </w:rPr>
        <w:t>in</w:t>
      </w:r>
      <w:r w:rsidR="00B67986">
        <w:rPr>
          <w:szCs w:val="24"/>
        </w:rPr>
        <w:t xml:space="preserve"> h</w:t>
      </w:r>
      <w:r>
        <w:rPr>
          <w:szCs w:val="24"/>
        </w:rPr>
        <w:t>uman rights</w:t>
      </w:r>
      <w:r w:rsidR="00DF7FDC">
        <w:rPr>
          <w:szCs w:val="24"/>
        </w:rPr>
        <w:t xml:space="preserve"> including </w:t>
      </w:r>
      <w:r w:rsidR="00406EB8">
        <w:rPr>
          <w:szCs w:val="24"/>
        </w:rPr>
        <w:t>historical philosophical</w:t>
      </w:r>
      <w:r w:rsidR="00DF7FDC">
        <w:rPr>
          <w:szCs w:val="24"/>
        </w:rPr>
        <w:t>,</w:t>
      </w:r>
      <w:r w:rsidR="00B67986">
        <w:rPr>
          <w:szCs w:val="24"/>
        </w:rPr>
        <w:t xml:space="preserve"> </w:t>
      </w:r>
      <w:r>
        <w:rPr>
          <w:szCs w:val="24"/>
        </w:rPr>
        <w:t>controversial, racial</w:t>
      </w:r>
      <w:r w:rsidR="00406EB8">
        <w:rPr>
          <w:szCs w:val="24"/>
        </w:rPr>
        <w:t>, politico</w:t>
      </w:r>
      <w:r>
        <w:rPr>
          <w:szCs w:val="24"/>
        </w:rPr>
        <w:t>-ideological, economic</w:t>
      </w:r>
      <w:r w:rsidR="00DF7FDC">
        <w:rPr>
          <w:szCs w:val="24"/>
        </w:rPr>
        <w:t xml:space="preserve">, </w:t>
      </w:r>
      <w:r w:rsidR="00B67986">
        <w:rPr>
          <w:szCs w:val="24"/>
        </w:rPr>
        <w:t>social, environmental</w:t>
      </w:r>
      <w:r>
        <w:rPr>
          <w:szCs w:val="24"/>
        </w:rPr>
        <w:t xml:space="preserve"> and cultural</w:t>
      </w:r>
      <w:r w:rsidR="009F0D62">
        <w:rPr>
          <w:szCs w:val="24"/>
        </w:rPr>
        <w:t>.</w:t>
      </w:r>
      <w:r>
        <w:rPr>
          <w:szCs w:val="24"/>
        </w:rPr>
        <w:t xml:space="preserve"> </w:t>
      </w:r>
      <w:r w:rsidR="00DF7FDC">
        <w:rPr>
          <w:szCs w:val="24"/>
        </w:rPr>
        <w:t>C</w:t>
      </w:r>
      <w:r>
        <w:rPr>
          <w:szCs w:val="24"/>
        </w:rPr>
        <w:t>urrent issues in Africa’s human rights landscape</w:t>
      </w:r>
      <w:r w:rsidR="00DF7FDC">
        <w:rPr>
          <w:szCs w:val="24"/>
        </w:rPr>
        <w:t xml:space="preserve"> are of particular interest as scholarship and interest in the region expands</w:t>
      </w:r>
      <w:r>
        <w:rPr>
          <w:szCs w:val="24"/>
        </w:rPr>
        <w:t xml:space="preserve">. </w:t>
      </w:r>
      <w:r w:rsidR="00DF7FDC">
        <w:rPr>
          <w:szCs w:val="24"/>
        </w:rPr>
        <w:t xml:space="preserve">The journal </w:t>
      </w:r>
      <w:r w:rsidR="00B67986">
        <w:rPr>
          <w:szCs w:val="24"/>
        </w:rPr>
        <w:t xml:space="preserve">will endeavour </w:t>
      </w:r>
      <w:r>
        <w:rPr>
          <w:szCs w:val="24"/>
        </w:rPr>
        <w:t xml:space="preserve">to </w:t>
      </w:r>
      <w:r w:rsidR="00DF7FDC">
        <w:rPr>
          <w:szCs w:val="24"/>
        </w:rPr>
        <w:t xml:space="preserve">deliver </w:t>
      </w:r>
      <w:r>
        <w:rPr>
          <w:szCs w:val="24"/>
        </w:rPr>
        <w:t xml:space="preserve">to the reader new theories, new discoveries and </w:t>
      </w:r>
      <w:r w:rsidR="00DF7FDC">
        <w:rPr>
          <w:szCs w:val="24"/>
        </w:rPr>
        <w:t xml:space="preserve">an </w:t>
      </w:r>
      <w:r>
        <w:rPr>
          <w:szCs w:val="24"/>
        </w:rPr>
        <w:t xml:space="preserve">Afrocentric perspective </w:t>
      </w:r>
      <w:r w:rsidR="000544EE">
        <w:rPr>
          <w:szCs w:val="24"/>
        </w:rPr>
        <w:t>o</w:t>
      </w:r>
      <w:r>
        <w:rPr>
          <w:szCs w:val="24"/>
        </w:rPr>
        <w:t xml:space="preserve">n human rights. </w:t>
      </w:r>
    </w:p>
    <w:p w:rsidR="009E3446" w:rsidRDefault="009E3446" w:rsidP="00B54988">
      <w:pPr>
        <w:spacing w:line="240" w:lineRule="auto"/>
        <w:rPr>
          <w:szCs w:val="24"/>
        </w:rPr>
      </w:pPr>
    </w:p>
    <w:p w:rsidR="0008752C" w:rsidRPr="006C025A" w:rsidRDefault="00DF7FDC" w:rsidP="0008752C">
      <w:pPr>
        <w:spacing w:after="240"/>
        <w:rPr>
          <w:rStyle w:val="hgkelc"/>
          <w:szCs w:val="24"/>
        </w:rPr>
      </w:pPr>
      <w:r>
        <w:rPr>
          <w:szCs w:val="24"/>
        </w:rPr>
        <w:t xml:space="preserve">Successive historical phases beginning with </w:t>
      </w:r>
      <w:r w:rsidR="00AF53C8">
        <w:rPr>
          <w:szCs w:val="24"/>
        </w:rPr>
        <w:t>p</w:t>
      </w:r>
      <w:r w:rsidR="0008752C">
        <w:rPr>
          <w:szCs w:val="24"/>
        </w:rPr>
        <w:t>recolonial Africa</w:t>
      </w:r>
      <w:r>
        <w:rPr>
          <w:szCs w:val="24"/>
        </w:rPr>
        <w:t xml:space="preserve">, the colonial period, the struggle for independence and post independent Africa all provide a rich backdrop within which </w:t>
      </w:r>
      <w:r w:rsidR="00FC6469">
        <w:rPr>
          <w:szCs w:val="24"/>
        </w:rPr>
        <w:t>scholarly engagement and debate can inform progressive reasoning</w:t>
      </w:r>
      <w:r>
        <w:rPr>
          <w:szCs w:val="24"/>
        </w:rPr>
        <w:t xml:space="preserve"> </w:t>
      </w:r>
      <w:r w:rsidR="00FC6469">
        <w:rPr>
          <w:szCs w:val="24"/>
        </w:rPr>
        <w:t>and articulation relevant to specialized and interdisciplinary</w:t>
      </w:r>
      <w:r w:rsidR="007D5B9D">
        <w:rPr>
          <w:szCs w:val="24"/>
        </w:rPr>
        <w:t xml:space="preserve"> fo</w:t>
      </w:r>
      <w:r w:rsidR="00AF53C8">
        <w:rPr>
          <w:szCs w:val="24"/>
        </w:rPr>
        <w:t xml:space="preserve">cus on human rights. </w:t>
      </w:r>
      <w:r w:rsidR="007D5B9D">
        <w:rPr>
          <w:szCs w:val="24"/>
        </w:rPr>
        <w:t xml:space="preserve">African history of the </w:t>
      </w:r>
      <w:r w:rsidR="00406EB8">
        <w:rPr>
          <w:szCs w:val="24"/>
        </w:rPr>
        <w:t>pre-colonial</w:t>
      </w:r>
      <w:r w:rsidR="007D5B9D">
        <w:rPr>
          <w:szCs w:val="24"/>
        </w:rPr>
        <w:t xml:space="preserve"> era markedly c</w:t>
      </w:r>
      <w:r w:rsidR="0008752C" w:rsidRPr="0051167A">
        <w:rPr>
          <w:szCs w:val="24"/>
        </w:rPr>
        <w:t xml:space="preserve">orrespond to a </w:t>
      </w:r>
      <w:r w:rsidR="0008752C">
        <w:rPr>
          <w:szCs w:val="24"/>
        </w:rPr>
        <w:t xml:space="preserve">near state of nature </w:t>
      </w:r>
      <w:r w:rsidR="00AF53C8">
        <w:rPr>
          <w:szCs w:val="24"/>
        </w:rPr>
        <w:t xml:space="preserve">with </w:t>
      </w:r>
      <w:r w:rsidR="0008752C">
        <w:rPr>
          <w:szCs w:val="24"/>
        </w:rPr>
        <w:t xml:space="preserve">the social structure of the </w:t>
      </w:r>
      <w:r w:rsidR="0008752C" w:rsidRPr="0051167A">
        <w:rPr>
          <w:szCs w:val="24"/>
        </w:rPr>
        <w:t xml:space="preserve">San, </w:t>
      </w:r>
      <w:r w:rsidR="0008752C">
        <w:rPr>
          <w:szCs w:val="24"/>
        </w:rPr>
        <w:t xml:space="preserve">Khokhoi, </w:t>
      </w:r>
      <w:r w:rsidR="0008752C" w:rsidRPr="0051167A">
        <w:rPr>
          <w:szCs w:val="24"/>
        </w:rPr>
        <w:t>Pygmies</w:t>
      </w:r>
      <w:r w:rsidR="0008752C">
        <w:rPr>
          <w:szCs w:val="24"/>
        </w:rPr>
        <w:t xml:space="preserve"> and </w:t>
      </w:r>
      <w:r w:rsidR="0008752C" w:rsidRPr="0051167A">
        <w:rPr>
          <w:szCs w:val="24"/>
        </w:rPr>
        <w:t>Maasai</w:t>
      </w:r>
      <w:r w:rsidR="0008752C">
        <w:rPr>
          <w:szCs w:val="24"/>
        </w:rPr>
        <w:t xml:space="preserve"> </w:t>
      </w:r>
      <w:r w:rsidR="00AF53C8">
        <w:rPr>
          <w:szCs w:val="24"/>
        </w:rPr>
        <w:t xml:space="preserve">presenting </w:t>
      </w:r>
      <w:r w:rsidR="000544EE">
        <w:rPr>
          <w:szCs w:val="24"/>
        </w:rPr>
        <w:t xml:space="preserve">the </w:t>
      </w:r>
      <w:r w:rsidR="00D37CC7">
        <w:rPr>
          <w:szCs w:val="24"/>
        </w:rPr>
        <w:t>near prototype</w:t>
      </w:r>
      <w:r w:rsidR="009F0D62">
        <w:rPr>
          <w:szCs w:val="24"/>
        </w:rPr>
        <w:t>.</w:t>
      </w:r>
      <w:r w:rsidR="00215335">
        <w:rPr>
          <w:rStyle w:val="EndnoteReference"/>
          <w:szCs w:val="24"/>
        </w:rPr>
        <w:endnoteReference w:id="1"/>
      </w:r>
      <w:r w:rsidR="0008752C" w:rsidRPr="00475A81">
        <w:rPr>
          <w:szCs w:val="24"/>
        </w:rPr>
        <w:t xml:space="preserve"> This parallel</w:t>
      </w:r>
      <w:r w:rsidR="0008752C">
        <w:rPr>
          <w:szCs w:val="24"/>
        </w:rPr>
        <w:t>s</w:t>
      </w:r>
      <w:r w:rsidR="0008752C" w:rsidRPr="00475A81">
        <w:rPr>
          <w:szCs w:val="24"/>
        </w:rPr>
        <w:t xml:space="preserve"> Hobbes</w:t>
      </w:r>
      <w:r w:rsidR="0008752C">
        <w:rPr>
          <w:szCs w:val="24"/>
        </w:rPr>
        <w:t>’</w:t>
      </w:r>
      <w:r w:rsidR="0008752C" w:rsidRPr="00475A81">
        <w:rPr>
          <w:szCs w:val="24"/>
        </w:rPr>
        <w:t xml:space="preserve"> state of nature in which </w:t>
      </w:r>
      <w:r w:rsidR="0008752C" w:rsidRPr="00475A81">
        <w:rPr>
          <w:rStyle w:val="hgkelc"/>
          <w:szCs w:val="24"/>
        </w:rPr>
        <w:t>the essential natural human was to</w:t>
      </w:r>
      <w:r w:rsidR="0008752C" w:rsidRPr="00475A81">
        <w:rPr>
          <w:rStyle w:val="hgkelc"/>
          <w:bCs/>
          <w:szCs w:val="24"/>
        </w:rPr>
        <w:t xml:space="preserve"> use their </w:t>
      </w:r>
      <w:r w:rsidR="0008752C">
        <w:rPr>
          <w:rStyle w:val="hgkelc"/>
          <w:bCs/>
          <w:szCs w:val="24"/>
        </w:rPr>
        <w:t xml:space="preserve">natural </w:t>
      </w:r>
      <w:r w:rsidR="0008752C" w:rsidRPr="00475A81">
        <w:rPr>
          <w:rStyle w:val="hgkelc"/>
          <w:bCs/>
          <w:szCs w:val="24"/>
        </w:rPr>
        <w:t xml:space="preserve">power as they will themselves for the preservation of their </w:t>
      </w:r>
      <w:r w:rsidR="0008752C">
        <w:rPr>
          <w:rStyle w:val="hgkelc"/>
          <w:bCs/>
          <w:szCs w:val="24"/>
        </w:rPr>
        <w:t>n</w:t>
      </w:r>
      <w:r w:rsidR="0008752C" w:rsidRPr="00475A81">
        <w:rPr>
          <w:rStyle w:val="hgkelc"/>
          <w:bCs/>
          <w:szCs w:val="24"/>
        </w:rPr>
        <w:t xml:space="preserve">ature. </w:t>
      </w:r>
      <w:r w:rsidR="0008752C">
        <w:rPr>
          <w:rStyle w:val="hgkelc"/>
          <w:bCs/>
          <w:szCs w:val="24"/>
        </w:rPr>
        <w:t xml:space="preserve">This runs contrary to </w:t>
      </w:r>
      <w:r w:rsidR="0008752C" w:rsidRPr="00475A81">
        <w:rPr>
          <w:rStyle w:val="hgkelc"/>
          <w:szCs w:val="24"/>
        </w:rPr>
        <w:t xml:space="preserve">John Locke </w:t>
      </w:r>
      <w:r w:rsidR="0008752C">
        <w:rPr>
          <w:rStyle w:val="hgkelc"/>
          <w:szCs w:val="24"/>
        </w:rPr>
        <w:t xml:space="preserve">who </w:t>
      </w:r>
      <w:r w:rsidR="0008752C" w:rsidRPr="00475A81">
        <w:rPr>
          <w:rStyle w:val="hgkelc"/>
          <w:szCs w:val="24"/>
        </w:rPr>
        <w:t xml:space="preserve">believed that reasoning can determine what rights people would have in a state of nature. </w:t>
      </w:r>
      <w:r w:rsidR="0008752C">
        <w:rPr>
          <w:rStyle w:val="hgkelc"/>
          <w:szCs w:val="24"/>
        </w:rPr>
        <w:t>For Locke</w:t>
      </w:r>
      <w:r w:rsidR="00406EB8">
        <w:rPr>
          <w:rStyle w:val="hgkelc"/>
          <w:szCs w:val="24"/>
        </w:rPr>
        <w:t>, life</w:t>
      </w:r>
      <w:r w:rsidR="0008752C">
        <w:rPr>
          <w:rStyle w:val="hgkelc"/>
          <w:bCs/>
          <w:szCs w:val="24"/>
        </w:rPr>
        <w:t>, liberty (freedom)</w:t>
      </w:r>
      <w:r w:rsidR="0008752C" w:rsidRPr="00475A81">
        <w:rPr>
          <w:rStyle w:val="hgkelc"/>
          <w:bCs/>
          <w:szCs w:val="24"/>
        </w:rPr>
        <w:t>, and property</w:t>
      </w:r>
      <w:r w:rsidR="0008752C" w:rsidRPr="00475A81">
        <w:rPr>
          <w:rStyle w:val="hgkelc"/>
          <w:szCs w:val="24"/>
        </w:rPr>
        <w:t xml:space="preserve"> are natural rights, which everyone should have just because they are human beings.</w:t>
      </w:r>
      <w:r w:rsidR="0008752C">
        <w:rPr>
          <w:rStyle w:val="hgkelc"/>
          <w:szCs w:val="24"/>
        </w:rPr>
        <w:t xml:space="preserve"> Since </w:t>
      </w:r>
      <w:r w:rsidR="000544EE">
        <w:rPr>
          <w:rStyle w:val="hgkelc"/>
          <w:szCs w:val="24"/>
        </w:rPr>
        <w:t xml:space="preserve">the </w:t>
      </w:r>
      <w:r w:rsidR="0008752C">
        <w:rPr>
          <w:rStyle w:val="hgkelc"/>
          <w:szCs w:val="24"/>
        </w:rPr>
        <w:t>literature on precolonial Africa questioned Africa’s ability to reason rationally</w:t>
      </w:r>
      <w:r w:rsidR="009B11FE">
        <w:rPr>
          <w:rStyle w:val="hgkelc"/>
          <w:szCs w:val="24"/>
        </w:rPr>
        <w:t>,</w:t>
      </w:r>
      <w:r w:rsidR="0008752C">
        <w:rPr>
          <w:rStyle w:val="hgkelc"/>
          <w:szCs w:val="24"/>
        </w:rPr>
        <w:t xml:space="preserve"> this limits the Lockean sense of human rights in Africa, thus, allowing the Hobbesian view</w:t>
      </w:r>
      <w:r w:rsidR="008C23D5">
        <w:rPr>
          <w:rStyle w:val="hgkelc"/>
          <w:szCs w:val="24"/>
        </w:rPr>
        <w:t xml:space="preserve"> to prevail</w:t>
      </w:r>
      <w:r w:rsidR="0008752C">
        <w:rPr>
          <w:rStyle w:val="hgkelc"/>
          <w:szCs w:val="24"/>
        </w:rPr>
        <w:t xml:space="preserve">. Would this imply there were no human rights in Africa before the coming of Europeans? </w:t>
      </w:r>
      <w:r w:rsidR="0008752C" w:rsidRPr="006C025A">
        <w:rPr>
          <w:rStyle w:val="hgkelc"/>
          <w:szCs w:val="24"/>
        </w:rPr>
        <w:t>Proponents of the concept of human rights in pre-colonial African societies are accused by their opponents of confusing human dignity with human rights. Th</w:t>
      </w:r>
      <w:r w:rsidR="009E3446">
        <w:rPr>
          <w:rStyle w:val="hgkelc"/>
          <w:szCs w:val="24"/>
        </w:rPr>
        <w:t xml:space="preserve">at </w:t>
      </w:r>
      <w:r w:rsidR="0008752C" w:rsidRPr="006C025A">
        <w:rPr>
          <w:rStyle w:val="hgkelc"/>
          <w:szCs w:val="24"/>
        </w:rPr>
        <w:t>the African concept of justice, unlike human rights, is rooted not in individual</w:t>
      </w:r>
      <w:r w:rsidR="009B11FE">
        <w:rPr>
          <w:rStyle w:val="hgkelc"/>
          <w:szCs w:val="24"/>
        </w:rPr>
        <w:t>’s</w:t>
      </w:r>
      <w:r w:rsidR="0008752C" w:rsidRPr="006C025A">
        <w:rPr>
          <w:rStyle w:val="hgkelc"/>
          <w:szCs w:val="24"/>
        </w:rPr>
        <w:t xml:space="preserve"> claims against the state, but in the physical and psychic security of group membership. </w:t>
      </w:r>
      <w:r w:rsidR="0008752C">
        <w:rPr>
          <w:rStyle w:val="hgkelc"/>
          <w:szCs w:val="24"/>
        </w:rPr>
        <w:t>Of course</w:t>
      </w:r>
      <w:r w:rsidR="000544EE">
        <w:rPr>
          <w:rStyle w:val="hgkelc"/>
          <w:szCs w:val="24"/>
        </w:rPr>
        <w:t>,</w:t>
      </w:r>
      <w:r w:rsidR="0008752C">
        <w:rPr>
          <w:rStyle w:val="hgkelc"/>
          <w:szCs w:val="24"/>
        </w:rPr>
        <w:t xml:space="preserve"> empirical evidence shows that </w:t>
      </w:r>
      <w:r w:rsidR="0008752C" w:rsidRPr="006C025A">
        <w:rPr>
          <w:rStyle w:val="hgkelc"/>
          <w:szCs w:val="24"/>
        </w:rPr>
        <w:t>African</w:t>
      </w:r>
      <w:r w:rsidR="0008752C">
        <w:rPr>
          <w:rStyle w:val="hgkelc"/>
          <w:szCs w:val="24"/>
        </w:rPr>
        <w:t xml:space="preserve">s placed </w:t>
      </w:r>
      <w:r w:rsidR="000544EE">
        <w:rPr>
          <w:rStyle w:val="hgkelc"/>
          <w:szCs w:val="24"/>
        </w:rPr>
        <w:t xml:space="preserve">a </w:t>
      </w:r>
      <w:r w:rsidR="0008752C">
        <w:rPr>
          <w:rStyle w:val="hgkelc"/>
          <w:szCs w:val="24"/>
        </w:rPr>
        <w:t xml:space="preserve">premium on </w:t>
      </w:r>
      <w:r w:rsidR="0008752C" w:rsidRPr="006C025A">
        <w:rPr>
          <w:rStyle w:val="hgkelc"/>
          <w:szCs w:val="24"/>
        </w:rPr>
        <w:t>group</w:t>
      </w:r>
      <w:r w:rsidR="0008752C">
        <w:rPr>
          <w:rStyle w:val="hgkelc"/>
          <w:szCs w:val="24"/>
        </w:rPr>
        <w:t xml:space="preserve"> as opposed to individual rights. </w:t>
      </w:r>
      <w:r w:rsidR="00DE5E97">
        <w:rPr>
          <w:rStyle w:val="hgkelc"/>
          <w:szCs w:val="24"/>
        </w:rPr>
        <w:t>However t</w:t>
      </w:r>
      <w:r w:rsidR="0008752C">
        <w:rPr>
          <w:rStyle w:val="hgkelc"/>
          <w:szCs w:val="24"/>
        </w:rPr>
        <w:t xml:space="preserve">he fact that Europeans emphasized </w:t>
      </w:r>
      <w:r w:rsidR="0008752C" w:rsidRPr="006C025A">
        <w:rPr>
          <w:rStyle w:val="hgkelc"/>
          <w:szCs w:val="24"/>
        </w:rPr>
        <w:t>individual rights</w:t>
      </w:r>
      <w:r w:rsidR="009B11FE">
        <w:rPr>
          <w:rStyle w:val="hgkelc"/>
          <w:szCs w:val="24"/>
        </w:rPr>
        <w:t>,</w:t>
      </w:r>
      <w:r w:rsidR="0008752C">
        <w:rPr>
          <w:rStyle w:val="hgkelc"/>
          <w:szCs w:val="24"/>
        </w:rPr>
        <w:t xml:space="preserve"> </w:t>
      </w:r>
      <w:r w:rsidR="0008752C" w:rsidRPr="006C025A">
        <w:rPr>
          <w:rStyle w:val="hgkelc"/>
          <w:szCs w:val="24"/>
        </w:rPr>
        <w:t xml:space="preserve">is not </w:t>
      </w:r>
      <w:r w:rsidR="0008752C">
        <w:rPr>
          <w:rStyle w:val="hgkelc"/>
          <w:szCs w:val="24"/>
        </w:rPr>
        <w:t xml:space="preserve">enough reason to claim that Africans </w:t>
      </w:r>
      <w:r w:rsidR="0008752C" w:rsidRPr="006C025A">
        <w:rPr>
          <w:rStyle w:val="hgkelc"/>
          <w:szCs w:val="24"/>
        </w:rPr>
        <w:t xml:space="preserve">did not know </w:t>
      </w:r>
      <w:r w:rsidR="0008752C">
        <w:rPr>
          <w:rStyle w:val="hgkelc"/>
          <w:szCs w:val="24"/>
        </w:rPr>
        <w:t xml:space="preserve">or even </w:t>
      </w:r>
      <w:r w:rsidR="0008752C">
        <w:rPr>
          <w:rStyle w:val="hgkelc"/>
          <w:szCs w:val="24"/>
        </w:rPr>
        <w:lastRenderedPageBreak/>
        <w:t xml:space="preserve">have a </w:t>
      </w:r>
      <w:r w:rsidR="0008752C" w:rsidRPr="006C025A">
        <w:rPr>
          <w:rStyle w:val="hgkelc"/>
          <w:szCs w:val="24"/>
        </w:rPr>
        <w:t>conception of individual rights at all</w:t>
      </w:r>
      <w:r w:rsidR="0008752C">
        <w:rPr>
          <w:rStyle w:val="hgkelc"/>
          <w:szCs w:val="24"/>
        </w:rPr>
        <w:t>. Thus, the European</w:t>
      </w:r>
      <w:r w:rsidR="009B11FE">
        <w:rPr>
          <w:rStyle w:val="hgkelc"/>
          <w:szCs w:val="24"/>
        </w:rPr>
        <w:t>s</w:t>
      </w:r>
      <w:r w:rsidR="0008752C">
        <w:rPr>
          <w:rStyle w:val="hgkelc"/>
          <w:szCs w:val="24"/>
        </w:rPr>
        <w:t xml:space="preserve"> in their attempt to suppress emphasis on individual rights tended to misconstrue human rights in Africa. </w:t>
      </w:r>
    </w:p>
    <w:p w:rsidR="0008752C" w:rsidRPr="00D923C1" w:rsidRDefault="009B11FE" w:rsidP="0008752C">
      <w:pPr>
        <w:spacing w:after="240"/>
        <w:rPr>
          <w:rStyle w:val="hgkelc"/>
          <w:szCs w:val="24"/>
        </w:rPr>
      </w:pPr>
      <w:r>
        <w:rPr>
          <w:rStyle w:val="hgkelc"/>
          <w:szCs w:val="24"/>
        </w:rPr>
        <w:t xml:space="preserve">During </w:t>
      </w:r>
      <w:r w:rsidR="00406EB8">
        <w:rPr>
          <w:rStyle w:val="hgkelc"/>
          <w:szCs w:val="24"/>
        </w:rPr>
        <w:t>Africa’s</w:t>
      </w:r>
      <w:r w:rsidR="00406EB8" w:rsidRPr="00D923C1">
        <w:rPr>
          <w:rStyle w:val="hgkelc"/>
          <w:szCs w:val="24"/>
        </w:rPr>
        <w:t xml:space="preserve"> colonial</w:t>
      </w:r>
      <w:r w:rsidR="0008752C" w:rsidRPr="00D923C1">
        <w:rPr>
          <w:rStyle w:val="hgkelc"/>
          <w:szCs w:val="24"/>
        </w:rPr>
        <w:t xml:space="preserve"> </w:t>
      </w:r>
      <w:r>
        <w:rPr>
          <w:rStyle w:val="hgkelc"/>
          <w:szCs w:val="24"/>
        </w:rPr>
        <w:t>period,</w:t>
      </w:r>
      <w:r w:rsidR="0008752C" w:rsidRPr="00D923C1">
        <w:rPr>
          <w:rStyle w:val="hgkelc"/>
          <w:szCs w:val="24"/>
        </w:rPr>
        <w:t xml:space="preserve"> </w:t>
      </w:r>
      <w:r w:rsidR="0008752C">
        <w:rPr>
          <w:rStyle w:val="hgkelc"/>
          <w:szCs w:val="24"/>
        </w:rPr>
        <w:t xml:space="preserve">the idea of </w:t>
      </w:r>
      <w:r w:rsidR="0008752C" w:rsidRPr="00D923C1">
        <w:rPr>
          <w:rStyle w:val="hgkelc"/>
          <w:szCs w:val="24"/>
        </w:rPr>
        <w:t xml:space="preserve">human rights </w:t>
      </w:r>
      <w:r w:rsidR="0008752C">
        <w:rPr>
          <w:rStyle w:val="hgkelc"/>
          <w:szCs w:val="24"/>
        </w:rPr>
        <w:t xml:space="preserve">was </w:t>
      </w:r>
      <w:r w:rsidR="0008752C" w:rsidRPr="00D923C1">
        <w:rPr>
          <w:rStyle w:val="hgkelc"/>
          <w:szCs w:val="24"/>
        </w:rPr>
        <w:t>advance</w:t>
      </w:r>
      <w:r w:rsidR="0008752C">
        <w:rPr>
          <w:rStyle w:val="hgkelc"/>
          <w:szCs w:val="24"/>
        </w:rPr>
        <w:t xml:space="preserve">d as </w:t>
      </w:r>
      <w:r w:rsidR="0008752C" w:rsidRPr="00D923C1">
        <w:rPr>
          <w:rStyle w:val="hgkelc"/>
          <w:szCs w:val="24"/>
        </w:rPr>
        <w:t>a non-universal</w:t>
      </w:r>
      <w:r>
        <w:rPr>
          <w:rStyle w:val="hgkelc"/>
          <w:szCs w:val="24"/>
        </w:rPr>
        <w:t xml:space="preserve"> evidence of </w:t>
      </w:r>
      <w:r w:rsidR="00B54988">
        <w:rPr>
          <w:rStyle w:val="hgkelc"/>
          <w:szCs w:val="24"/>
        </w:rPr>
        <w:t>which is</w:t>
      </w:r>
      <w:r w:rsidR="0008752C">
        <w:rPr>
          <w:rStyle w:val="hgkelc"/>
          <w:szCs w:val="24"/>
        </w:rPr>
        <w:t xml:space="preserve"> seen in the treatment of Africa and her peoples </w:t>
      </w:r>
      <w:r w:rsidR="009323EE">
        <w:rPr>
          <w:rStyle w:val="hgkelc"/>
          <w:szCs w:val="24"/>
        </w:rPr>
        <w:t>and natural</w:t>
      </w:r>
      <w:r w:rsidR="0008752C">
        <w:rPr>
          <w:rStyle w:val="hgkelc"/>
          <w:szCs w:val="24"/>
        </w:rPr>
        <w:t xml:space="preserve"> resources. There was wanton economic exploitation</w:t>
      </w:r>
      <w:r w:rsidR="00DE5E97">
        <w:rPr>
          <w:rStyle w:val="hgkelc"/>
          <w:szCs w:val="24"/>
        </w:rPr>
        <w:t>;</w:t>
      </w:r>
      <w:r w:rsidR="0008752C">
        <w:rPr>
          <w:rStyle w:val="hgkelc"/>
          <w:szCs w:val="24"/>
        </w:rPr>
        <w:t xml:space="preserve"> </w:t>
      </w:r>
      <w:r w:rsidR="0008752C" w:rsidRPr="00D923C1">
        <w:rPr>
          <w:rStyle w:val="hgkelc"/>
          <w:szCs w:val="24"/>
        </w:rPr>
        <w:t>degradation of natural resources</w:t>
      </w:r>
      <w:r w:rsidR="00DE5E97">
        <w:rPr>
          <w:rStyle w:val="hgkelc"/>
          <w:szCs w:val="24"/>
        </w:rPr>
        <w:t>;</w:t>
      </w:r>
      <w:r w:rsidR="0008752C" w:rsidRPr="00D923C1">
        <w:rPr>
          <w:rStyle w:val="hgkelc"/>
          <w:szCs w:val="24"/>
        </w:rPr>
        <w:t xml:space="preserve"> </w:t>
      </w:r>
      <w:r w:rsidR="0008752C">
        <w:rPr>
          <w:rStyle w:val="hgkelc"/>
          <w:szCs w:val="24"/>
        </w:rPr>
        <w:t xml:space="preserve">introduction of exploitative and inhuman </w:t>
      </w:r>
      <w:r w:rsidR="0008752C" w:rsidRPr="00D923C1">
        <w:rPr>
          <w:rStyle w:val="hgkelc"/>
          <w:szCs w:val="24"/>
        </w:rPr>
        <w:t>capitalis</w:t>
      </w:r>
      <w:r w:rsidR="0008752C">
        <w:rPr>
          <w:rStyle w:val="hgkelc"/>
          <w:szCs w:val="24"/>
        </w:rPr>
        <w:t>m</w:t>
      </w:r>
      <w:r w:rsidR="00DE5E97">
        <w:rPr>
          <w:rStyle w:val="hgkelc"/>
          <w:szCs w:val="24"/>
        </w:rPr>
        <w:t>;</w:t>
      </w:r>
      <w:r w:rsidR="0008752C" w:rsidRPr="00D923C1">
        <w:rPr>
          <w:rStyle w:val="hgkelc"/>
          <w:szCs w:val="24"/>
        </w:rPr>
        <w:t xml:space="preserve"> introduction of foreign diseases to livestock and humans, </w:t>
      </w:r>
      <w:r w:rsidR="00DE5E97">
        <w:rPr>
          <w:rStyle w:val="hgkelc"/>
          <w:szCs w:val="24"/>
        </w:rPr>
        <w:t xml:space="preserve">and </w:t>
      </w:r>
      <w:r w:rsidR="0008752C" w:rsidRPr="00D923C1">
        <w:rPr>
          <w:rStyle w:val="hgkelc"/>
          <w:szCs w:val="24"/>
        </w:rPr>
        <w:t>cultural subjugation</w:t>
      </w:r>
      <w:r w:rsidR="00DE5E97">
        <w:rPr>
          <w:rStyle w:val="hgkelc"/>
          <w:szCs w:val="24"/>
        </w:rPr>
        <w:t xml:space="preserve"> in which African culture was seen as inferior to European culture</w:t>
      </w:r>
      <w:r w:rsidR="0008752C" w:rsidRPr="00D923C1">
        <w:rPr>
          <w:rStyle w:val="hgkelc"/>
          <w:szCs w:val="24"/>
        </w:rPr>
        <w:t xml:space="preserve">. </w:t>
      </w:r>
      <w:r w:rsidR="00DE5E97">
        <w:rPr>
          <w:rStyle w:val="hgkelc"/>
          <w:szCs w:val="24"/>
        </w:rPr>
        <w:t xml:space="preserve">Literature abound on how not only did </w:t>
      </w:r>
      <w:r w:rsidR="00855EF8">
        <w:rPr>
          <w:rStyle w:val="hgkelc"/>
        </w:rPr>
        <w:t>c</w:t>
      </w:r>
      <w:r w:rsidR="0008752C" w:rsidRPr="00D923C1">
        <w:rPr>
          <w:rStyle w:val="hgkelc"/>
        </w:rPr>
        <w:t>olonialism ma</w:t>
      </w:r>
      <w:r w:rsidR="00DE5E97">
        <w:rPr>
          <w:rStyle w:val="hgkelc"/>
        </w:rPr>
        <w:t xml:space="preserve">ke </w:t>
      </w:r>
      <w:r w:rsidR="0008752C" w:rsidRPr="00D923C1">
        <w:rPr>
          <w:rStyle w:val="hgkelc"/>
        </w:rPr>
        <w:t>African</w:t>
      </w:r>
      <w:r w:rsidR="0008752C">
        <w:rPr>
          <w:rStyle w:val="hgkelc"/>
        </w:rPr>
        <w:t>s</w:t>
      </w:r>
      <w:r w:rsidR="0008752C" w:rsidRPr="00D923C1">
        <w:rPr>
          <w:rStyle w:val="hgkelc"/>
        </w:rPr>
        <w:t xml:space="preserve"> dependent </w:t>
      </w:r>
      <w:r w:rsidR="00DE5E97">
        <w:rPr>
          <w:rStyle w:val="hgkelc"/>
        </w:rPr>
        <w:t xml:space="preserve">through the </w:t>
      </w:r>
      <w:r w:rsidR="0008752C" w:rsidRPr="00D923C1">
        <w:rPr>
          <w:rStyle w:val="hgkelc"/>
          <w:bCs/>
        </w:rPr>
        <w:t>introduc</w:t>
      </w:r>
      <w:r w:rsidR="00DE5E97">
        <w:rPr>
          <w:rStyle w:val="hgkelc"/>
          <w:bCs/>
        </w:rPr>
        <w:t xml:space="preserve">tion of </w:t>
      </w:r>
      <w:r w:rsidR="0008752C" w:rsidRPr="00D923C1">
        <w:rPr>
          <w:rStyle w:val="hgkelc"/>
          <w:bCs/>
        </w:rPr>
        <w:t>mono-cultural econom</w:t>
      </w:r>
      <w:r w:rsidR="00DE5E97">
        <w:rPr>
          <w:rStyle w:val="hgkelc"/>
          <w:bCs/>
        </w:rPr>
        <w:t>ies</w:t>
      </w:r>
      <w:r w:rsidR="00855EF8">
        <w:rPr>
          <w:rStyle w:val="hgkelc"/>
        </w:rPr>
        <w:t xml:space="preserve">, </w:t>
      </w:r>
      <w:r w:rsidR="00DE5E97">
        <w:rPr>
          <w:rStyle w:val="hgkelc"/>
        </w:rPr>
        <w:t xml:space="preserve">but </w:t>
      </w:r>
      <w:r w:rsidR="0008752C" w:rsidRPr="00D923C1">
        <w:rPr>
          <w:rStyle w:val="hgkelc"/>
        </w:rPr>
        <w:t xml:space="preserve">also dehumanized </w:t>
      </w:r>
      <w:r w:rsidR="009E3446">
        <w:rPr>
          <w:rStyle w:val="hgkelc"/>
        </w:rPr>
        <w:t xml:space="preserve">the </w:t>
      </w:r>
      <w:r w:rsidR="0008752C" w:rsidRPr="00D923C1">
        <w:rPr>
          <w:rStyle w:val="hgkelc"/>
        </w:rPr>
        <w:t xml:space="preserve">African </w:t>
      </w:r>
      <w:r w:rsidR="00203907" w:rsidRPr="00D923C1">
        <w:rPr>
          <w:rStyle w:val="hgkelc"/>
        </w:rPr>
        <w:t>labour</w:t>
      </w:r>
      <w:r w:rsidR="0008752C" w:rsidRPr="00D923C1">
        <w:rPr>
          <w:rStyle w:val="hgkelc"/>
        </w:rPr>
        <w:t xml:space="preserve"> force and traders</w:t>
      </w:r>
      <w:r w:rsidR="00DE5E97">
        <w:rPr>
          <w:rStyle w:val="hgkelc"/>
        </w:rPr>
        <w:t xml:space="preserve"> by forcing Africans into long labour hours on colonial</w:t>
      </w:r>
      <w:r w:rsidR="0008752C" w:rsidRPr="00D923C1">
        <w:rPr>
          <w:rStyle w:val="hgkelc"/>
        </w:rPr>
        <w:t xml:space="preserve"> plantations </w:t>
      </w:r>
      <w:r w:rsidR="00855EF8">
        <w:rPr>
          <w:rStyle w:val="hgkelc"/>
        </w:rPr>
        <w:t xml:space="preserve">for </w:t>
      </w:r>
      <w:r w:rsidR="0008752C">
        <w:rPr>
          <w:rStyle w:val="hgkelc"/>
        </w:rPr>
        <w:t xml:space="preserve">inhumanly </w:t>
      </w:r>
      <w:r w:rsidR="0008752C" w:rsidRPr="00D923C1">
        <w:rPr>
          <w:rStyle w:val="hgkelc"/>
        </w:rPr>
        <w:t>low wages</w:t>
      </w:r>
      <w:r w:rsidR="00DE5E97">
        <w:rPr>
          <w:rStyle w:val="hgkelc"/>
        </w:rPr>
        <w:t xml:space="preserve">. This was after colonialists forcibly displaced Africans from </w:t>
      </w:r>
      <w:r w:rsidR="0008752C" w:rsidRPr="00D923C1">
        <w:rPr>
          <w:rStyle w:val="hgkelc"/>
        </w:rPr>
        <w:t>their lands.</w:t>
      </w:r>
      <w:r w:rsidR="0008752C">
        <w:t xml:space="preserve"> The direct </w:t>
      </w:r>
      <w:r w:rsidR="0008752C" w:rsidRPr="00D923C1">
        <w:rPr>
          <w:rStyle w:val="hgkelc"/>
        </w:rPr>
        <w:t>impact</w:t>
      </w:r>
      <w:r w:rsidR="0008752C">
        <w:rPr>
          <w:rStyle w:val="hgkelc"/>
        </w:rPr>
        <w:t xml:space="preserve"> </w:t>
      </w:r>
      <w:r w:rsidR="008D14CB">
        <w:rPr>
          <w:rStyle w:val="hgkelc"/>
        </w:rPr>
        <w:t xml:space="preserve">of this </w:t>
      </w:r>
      <w:r w:rsidR="0008752C">
        <w:rPr>
          <w:rStyle w:val="hgkelc"/>
        </w:rPr>
        <w:t>include</w:t>
      </w:r>
      <w:r w:rsidR="000544EE">
        <w:rPr>
          <w:rStyle w:val="hgkelc"/>
        </w:rPr>
        <w:t>s</w:t>
      </w:r>
      <w:r w:rsidR="0008752C">
        <w:rPr>
          <w:rStyle w:val="hgkelc"/>
        </w:rPr>
        <w:t xml:space="preserve"> but </w:t>
      </w:r>
      <w:r w:rsidR="000544EE">
        <w:rPr>
          <w:rStyle w:val="hgkelc"/>
        </w:rPr>
        <w:t xml:space="preserve">is </w:t>
      </w:r>
      <w:r w:rsidR="0008752C">
        <w:rPr>
          <w:rStyle w:val="hgkelc"/>
        </w:rPr>
        <w:t>not limited to e</w:t>
      </w:r>
      <w:r w:rsidR="0008752C" w:rsidRPr="00D923C1">
        <w:rPr>
          <w:rStyle w:val="hgkelc"/>
          <w:bCs/>
        </w:rPr>
        <w:t>nvironmental degradation, the spread of disease, economic instability, ethnic rivalries, and human rights violations</w:t>
      </w:r>
      <w:r w:rsidR="0008752C">
        <w:rPr>
          <w:rStyle w:val="hgkelc"/>
          <w:bCs/>
        </w:rPr>
        <w:t xml:space="preserve">, </w:t>
      </w:r>
      <w:r w:rsidR="0008752C" w:rsidRPr="00D923C1">
        <w:rPr>
          <w:rStyle w:val="hgkelc"/>
        </w:rPr>
        <w:t xml:space="preserve">issues that </w:t>
      </w:r>
      <w:r w:rsidR="008D14CB">
        <w:rPr>
          <w:rStyle w:val="hgkelc"/>
        </w:rPr>
        <w:t xml:space="preserve">have </w:t>
      </w:r>
      <w:r w:rsidR="0008752C" w:rsidRPr="00D923C1">
        <w:rPr>
          <w:rStyle w:val="hgkelc"/>
        </w:rPr>
        <w:t>outlast</w:t>
      </w:r>
      <w:r w:rsidR="0008752C">
        <w:rPr>
          <w:rStyle w:val="hgkelc"/>
        </w:rPr>
        <w:t>ed</w:t>
      </w:r>
      <w:r w:rsidR="0008752C" w:rsidRPr="00D923C1">
        <w:rPr>
          <w:rStyle w:val="hgkelc"/>
        </w:rPr>
        <w:t xml:space="preserve"> colonial rule.</w:t>
      </w:r>
    </w:p>
    <w:p w:rsidR="00D96047" w:rsidRDefault="0008752C" w:rsidP="00384FF2">
      <w:pPr>
        <w:autoSpaceDE w:val="0"/>
        <w:autoSpaceDN w:val="0"/>
        <w:adjustRightInd w:val="0"/>
        <w:spacing w:after="240"/>
      </w:pPr>
      <w:r>
        <w:t xml:space="preserve">To understand the post-independence African human rights regime, there is need to appreciate the nature and impact of colonialism on the continent and her peoples. To begin with, pre-colonial Africa </w:t>
      </w:r>
      <w:r w:rsidR="000544EE">
        <w:t xml:space="preserve">was </w:t>
      </w:r>
      <w:r>
        <w:t>composed of several social-cultural units, which operated largely independently. The process of colonization collapsed these into the colonial scheme to suit the colonial objectives</w:t>
      </w:r>
      <w:r w:rsidR="008D14CB">
        <w:t xml:space="preserve"> but </w:t>
      </w:r>
      <w:r>
        <w:t>serv</w:t>
      </w:r>
      <w:r w:rsidR="008D14CB">
        <w:t xml:space="preserve">ing no </w:t>
      </w:r>
      <w:r>
        <w:t xml:space="preserve">African cause. Thus, the colonial system created </w:t>
      </w:r>
      <w:r w:rsidR="008D14CB">
        <w:t xml:space="preserve">a </w:t>
      </w:r>
      <w:r>
        <w:t>new political order</w:t>
      </w:r>
      <w:r w:rsidR="008D14CB">
        <w:t xml:space="preserve"> and institutions converging </w:t>
      </w:r>
      <w:r>
        <w:t>several ethno</w:t>
      </w:r>
      <w:r w:rsidR="000544EE">
        <w:t>-</w:t>
      </w:r>
      <w:r>
        <w:t>political systems under one ruler-ship as subjects</w:t>
      </w:r>
      <w:r w:rsidR="008D14CB">
        <w:t xml:space="preserve">. </w:t>
      </w:r>
      <w:r w:rsidR="00406EB8">
        <w:t>Meanwhile</w:t>
      </w:r>
      <w:r w:rsidR="00384FF2">
        <w:t>,</w:t>
      </w:r>
      <w:r w:rsidR="00406EB8">
        <w:t xml:space="preserve"> several</w:t>
      </w:r>
      <w:r>
        <w:t xml:space="preserve"> ethno-political units continued to maintain their institutions and </w:t>
      </w:r>
      <w:r w:rsidR="00406EB8">
        <w:t>identities creating</w:t>
      </w:r>
      <w:r>
        <w:t xml:space="preserve"> dual polity. This dual polity had a direct effect on the understanding and practice of human right</w:t>
      </w:r>
      <w:r w:rsidR="000544EE">
        <w:t>s</w:t>
      </w:r>
      <w:r>
        <w:t xml:space="preserve">. </w:t>
      </w:r>
      <w:r w:rsidR="00384FF2">
        <w:t>These issues and others deserve clear understanding, exposition and analysis.</w:t>
      </w:r>
    </w:p>
    <w:p w:rsidR="00215335" w:rsidRDefault="0008752C" w:rsidP="009F0D62">
      <w:pPr>
        <w:autoSpaceDE w:val="0"/>
        <w:autoSpaceDN w:val="0"/>
        <w:adjustRightInd w:val="0"/>
        <w:rPr>
          <w:rStyle w:val="hgkelc"/>
          <w:szCs w:val="24"/>
        </w:rPr>
      </w:pPr>
      <w:r>
        <w:t>Th</w:t>
      </w:r>
      <w:r w:rsidR="000544EE">
        <w:t>is</w:t>
      </w:r>
      <w:r>
        <w:t xml:space="preserve"> journal </w:t>
      </w:r>
      <w:r w:rsidR="00384FF2">
        <w:t xml:space="preserve">is based on an </w:t>
      </w:r>
      <w:r w:rsidR="00384FF2" w:rsidRPr="00DC0561">
        <w:rPr>
          <w:szCs w:val="24"/>
        </w:rPr>
        <w:t>examination of existing approaches to human rights from an Afrocentric perspective</w:t>
      </w:r>
      <w:r w:rsidR="00384FF2">
        <w:rPr>
          <w:szCs w:val="24"/>
        </w:rPr>
        <w:t xml:space="preserve">. To this end, the journal </w:t>
      </w:r>
      <w:r>
        <w:t xml:space="preserve">seeks to canvas and </w:t>
      </w:r>
      <w:r w:rsidR="00406EB8">
        <w:t>bring discourse</w:t>
      </w:r>
      <w:r>
        <w:t xml:space="preserve"> </w:t>
      </w:r>
      <w:r w:rsidR="00D96047">
        <w:t xml:space="preserve">on the African condition and experience </w:t>
      </w:r>
      <w:r>
        <w:t xml:space="preserve">to the fore </w:t>
      </w:r>
      <w:r w:rsidR="00B54988">
        <w:t>since there</w:t>
      </w:r>
      <w:r w:rsidRPr="0036179F">
        <w:rPr>
          <w:sz w:val="22"/>
          <w:lang w:val="en-US"/>
        </w:rPr>
        <w:t xml:space="preserve"> is little</w:t>
      </w:r>
      <w:r w:rsidRPr="00760110">
        <w:rPr>
          <w:rStyle w:val="hgkelc"/>
          <w:szCs w:val="24"/>
        </w:rPr>
        <w:t xml:space="preserve"> doubt today that Africa’s survival is seriously threatened by corrupt</w:t>
      </w:r>
      <w:r>
        <w:rPr>
          <w:rStyle w:val="hgkelc"/>
          <w:szCs w:val="24"/>
        </w:rPr>
        <w:t xml:space="preserve"> and</w:t>
      </w:r>
      <w:r w:rsidRPr="00760110">
        <w:rPr>
          <w:rStyle w:val="hgkelc"/>
          <w:szCs w:val="24"/>
        </w:rPr>
        <w:t xml:space="preserve"> inept political elites, unbridled militaries, ethnic rivalries and economic misery. </w:t>
      </w:r>
      <w:r w:rsidR="00055A9E" w:rsidRPr="00760110">
        <w:rPr>
          <w:rStyle w:val="hgkelc"/>
          <w:szCs w:val="24"/>
        </w:rPr>
        <w:t xml:space="preserve">The </w:t>
      </w:r>
      <w:r w:rsidR="00055A9E" w:rsidRPr="00760110">
        <w:rPr>
          <w:rStyle w:val="hgkelc"/>
          <w:szCs w:val="24"/>
        </w:rPr>
        <w:lastRenderedPageBreak/>
        <w:t xml:space="preserve">protracted problems of </w:t>
      </w:r>
      <w:r w:rsidR="00055A9E" w:rsidRPr="0036179F">
        <w:rPr>
          <w:sz w:val="22"/>
          <w:lang w:val="en-US"/>
        </w:rPr>
        <w:t>the</w:t>
      </w:r>
      <w:r w:rsidR="00055A9E" w:rsidRPr="00760110">
        <w:rPr>
          <w:rStyle w:val="hgkelc"/>
          <w:szCs w:val="24"/>
        </w:rPr>
        <w:t xml:space="preserve"> post-colonial African state have raised a</w:t>
      </w:r>
      <w:r w:rsidR="00384FF2">
        <w:rPr>
          <w:rStyle w:val="hgkelc"/>
          <w:szCs w:val="24"/>
        </w:rPr>
        <w:t xml:space="preserve"> fresh</w:t>
      </w:r>
      <w:r w:rsidR="00055A9E" w:rsidRPr="00760110">
        <w:rPr>
          <w:rStyle w:val="hgkelc"/>
          <w:szCs w:val="24"/>
        </w:rPr>
        <w:t xml:space="preserve"> the meaning of state legitimacy</w:t>
      </w:r>
      <w:r w:rsidR="00055A9E">
        <w:rPr>
          <w:rStyle w:val="hgkelc"/>
          <w:szCs w:val="24"/>
        </w:rPr>
        <w:t xml:space="preserve"> ensuring that </w:t>
      </w:r>
      <w:r w:rsidR="00055A9E" w:rsidRPr="00760110">
        <w:rPr>
          <w:rStyle w:val="hgkelc"/>
          <w:szCs w:val="24"/>
        </w:rPr>
        <w:t xml:space="preserve">questions </w:t>
      </w:r>
      <w:r w:rsidR="00384FF2">
        <w:rPr>
          <w:rStyle w:val="hgkelc"/>
          <w:szCs w:val="24"/>
        </w:rPr>
        <w:t xml:space="preserve">touching </w:t>
      </w:r>
      <w:r w:rsidR="00055A9E">
        <w:rPr>
          <w:rStyle w:val="hgkelc"/>
          <w:szCs w:val="24"/>
        </w:rPr>
        <w:t>on the relationship between human rights and state sovereignty</w:t>
      </w:r>
      <w:r w:rsidR="00384FF2">
        <w:rPr>
          <w:rStyle w:val="hgkelc"/>
          <w:szCs w:val="24"/>
        </w:rPr>
        <w:t xml:space="preserve"> are brought to the fore.</w:t>
      </w:r>
      <w:r w:rsidR="00055A9E">
        <w:rPr>
          <w:rStyle w:val="hgkelc"/>
          <w:szCs w:val="24"/>
        </w:rPr>
        <w:t xml:space="preserve"> Evidently, there </w:t>
      </w:r>
      <w:r>
        <w:rPr>
          <w:rStyle w:val="hgkelc"/>
          <w:szCs w:val="24"/>
        </w:rPr>
        <w:t xml:space="preserve">are new forms of human rights violations that need to be exposed. </w:t>
      </w:r>
      <w:r w:rsidR="00055A9E">
        <w:rPr>
          <w:rStyle w:val="hgkelc"/>
          <w:szCs w:val="24"/>
        </w:rPr>
        <w:t xml:space="preserve">Arguments have been presented </w:t>
      </w:r>
      <w:r w:rsidR="00406EB8">
        <w:rPr>
          <w:rStyle w:val="hgkelc"/>
          <w:szCs w:val="24"/>
        </w:rPr>
        <w:t>proposing that</w:t>
      </w:r>
      <w:r>
        <w:rPr>
          <w:rStyle w:val="hgkelc"/>
          <w:szCs w:val="24"/>
        </w:rPr>
        <w:t xml:space="preserve"> t</w:t>
      </w:r>
      <w:r w:rsidRPr="00760110">
        <w:rPr>
          <w:rStyle w:val="hgkelc"/>
          <w:szCs w:val="24"/>
        </w:rPr>
        <w:t xml:space="preserve">he problems of the post-colonial state </w:t>
      </w:r>
      <w:r>
        <w:rPr>
          <w:rStyle w:val="hgkelc"/>
          <w:szCs w:val="24"/>
        </w:rPr>
        <w:t xml:space="preserve">seem to </w:t>
      </w:r>
      <w:r w:rsidRPr="00760110">
        <w:rPr>
          <w:rStyle w:val="hgkelc"/>
          <w:szCs w:val="24"/>
        </w:rPr>
        <w:t>indicate that</w:t>
      </w:r>
      <w:r w:rsidR="00E04D76">
        <w:rPr>
          <w:rStyle w:val="hgkelc"/>
          <w:szCs w:val="24"/>
        </w:rPr>
        <w:t>,</w:t>
      </w:r>
      <w:r w:rsidRPr="00760110">
        <w:rPr>
          <w:rStyle w:val="hgkelc"/>
          <w:szCs w:val="24"/>
        </w:rPr>
        <w:t xml:space="preserve"> the juridical statehood attained with the decolonization of the colonial state has in the past four decades proven inadequate. It is becoming increasingly apparent </w:t>
      </w:r>
      <w:r>
        <w:rPr>
          <w:rStyle w:val="hgkelc"/>
          <w:szCs w:val="24"/>
        </w:rPr>
        <w:t xml:space="preserve">therefore </w:t>
      </w:r>
      <w:r w:rsidRPr="00760110">
        <w:rPr>
          <w:rStyle w:val="hgkelc"/>
          <w:szCs w:val="24"/>
        </w:rPr>
        <w:t>that sovereignty and statehood are concepts that may have trapped Africa in a detrimental time capsule; they now seem to be straight</w:t>
      </w:r>
      <w:r w:rsidR="00E04D76">
        <w:rPr>
          <w:rStyle w:val="hgkelc"/>
          <w:szCs w:val="24"/>
        </w:rPr>
        <w:t>-</w:t>
      </w:r>
      <w:r w:rsidRPr="00760110">
        <w:rPr>
          <w:rStyle w:val="hgkelc"/>
          <w:szCs w:val="24"/>
        </w:rPr>
        <w:t>jackets with time bombs ready to explode.</w:t>
      </w:r>
      <w:r>
        <w:rPr>
          <w:rStyle w:val="hgkelc"/>
          <w:szCs w:val="24"/>
        </w:rPr>
        <w:t xml:space="preserve"> </w:t>
      </w:r>
      <w:r w:rsidR="000120C0">
        <w:rPr>
          <w:rStyle w:val="hgkelc"/>
          <w:szCs w:val="24"/>
        </w:rPr>
        <w:t xml:space="preserve">This </w:t>
      </w:r>
      <w:r w:rsidR="00EA041A">
        <w:rPr>
          <w:rStyle w:val="hgkelc"/>
          <w:szCs w:val="24"/>
        </w:rPr>
        <w:t>has a direct impact</w:t>
      </w:r>
      <w:r>
        <w:rPr>
          <w:rStyle w:val="hgkelc"/>
          <w:szCs w:val="24"/>
        </w:rPr>
        <w:t xml:space="preserve"> on the meaning, nature and conception of human rights in Africa</w:t>
      </w:r>
      <w:r w:rsidR="009F0D62">
        <w:rPr>
          <w:rStyle w:val="hgkelc"/>
          <w:szCs w:val="24"/>
        </w:rPr>
        <w:t>.</w:t>
      </w:r>
      <w:r w:rsidR="00215335">
        <w:rPr>
          <w:rStyle w:val="EndnoteReference"/>
          <w:szCs w:val="24"/>
        </w:rPr>
        <w:endnoteReference w:id="2"/>
      </w:r>
      <w:r>
        <w:rPr>
          <w:rStyle w:val="hgkelc"/>
          <w:szCs w:val="24"/>
        </w:rPr>
        <w:t xml:space="preserve"> </w:t>
      </w:r>
    </w:p>
    <w:p w:rsidR="009F0D62" w:rsidRDefault="009F0D62" w:rsidP="00D46DD9">
      <w:pPr>
        <w:autoSpaceDE w:val="0"/>
        <w:autoSpaceDN w:val="0"/>
        <w:adjustRightInd w:val="0"/>
        <w:spacing w:line="240" w:lineRule="auto"/>
        <w:rPr>
          <w:rFonts w:ascii="Arial" w:hAnsi="Arial" w:cs="Arial"/>
          <w:color w:val="000000"/>
          <w:sz w:val="18"/>
          <w:szCs w:val="18"/>
        </w:rPr>
      </w:pPr>
    </w:p>
    <w:p w:rsidR="0008752C" w:rsidRPr="003E3A28" w:rsidRDefault="00EA041A" w:rsidP="00D43B88">
      <w:pPr>
        <w:spacing w:after="240"/>
        <w:rPr>
          <w:szCs w:val="24"/>
        </w:rPr>
      </w:pPr>
      <w:r>
        <w:rPr>
          <w:szCs w:val="24"/>
        </w:rPr>
        <w:t xml:space="preserve">It is our </w:t>
      </w:r>
      <w:r w:rsidR="00D46DD9">
        <w:rPr>
          <w:szCs w:val="24"/>
        </w:rPr>
        <w:t>hope that th</w:t>
      </w:r>
      <w:r w:rsidR="00384FF2">
        <w:rPr>
          <w:szCs w:val="24"/>
        </w:rPr>
        <w:t>is</w:t>
      </w:r>
      <w:r w:rsidR="00D46DD9">
        <w:rPr>
          <w:szCs w:val="24"/>
        </w:rPr>
        <w:t xml:space="preserve"> </w:t>
      </w:r>
      <w:r w:rsidR="0008752C">
        <w:rPr>
          <w:szCs w:val="24"/>
        </w:rPr>
        <w:t xml:space="preserve">journal </w:t>
      </w:r>
      <w:r w:rsidR="0008752C" w:rsidRPr="003E3A28">
        <w:rPr>
          <w:szCs w:val="24"/>
        </w:rPr>
        <w:t xml:space="preserve">will </w:t>
      </w:r>
      <w:r w:rsidR="00384FF2">
        <w:rPr>
          <w:szCs w:val="24"/>
        </w:rPr>
        <w:t xml:space="preserve">raise all these historical, and ethico-political in the process </w:t>
      </w:r>
      <w:r w:rsidR="0008752C" w:rsidRPr="003E3A28">
        <w:rPr>
          <w:szCs w:val="24"/>
        </w:rPr>
        <w:t xml:space="preserve">spur </w:t>
      </w:r>
      <w:r w:rsidR="00D46DD9" w:rsidRPr="003E3A28">
        <w:rPr>
          <w:szCs w:val="24"/>
        </w:rPr>
        <w:t>further research</w:t>
      </w:r>
      <w:r w:rsidR="0008752C" w:rsidRPr="003E3A28">
        <w:rPr>
          <w:szCs w:val="24"/>
        </w:rPr>
        <w:t xml:space="preserve"> and </w:t>
      </w:r>
      <w:r w:rsidR="00E04D76">
        <w:rPr>
          <w:szCs w:val="24"/>
        </w:rPr>
        <w:t xml:space="preserve">facilitate </w:t>
      </w:r>
      <w:r w:rsidR="0008752C" w:rsidRPr="003E3A28">
        <w:rPr>
          <w:szCs w:val="24"/>
        </w:rPr>
        <w:t xml:space="preserve">debate into ways of </w:t>
      </w:r>
      <w:r w:rsidR="00E04D76">
        <w:rPr>
          <w:szCs w:val="24"/>
        </w:rPr>
        <w:t xml:space="preserve">knowing, </w:t>
      </w:r>
      <w:r w:rsidR="00D46DD9">
        <w:rPr>
          <w:szCs w:val="24"/>
        </w:rPr>
        <w:t xml:space="preserve">understanding and </w:t>
      </w:r>
      <w:r w:rsidR="0008752C" w:rsidRPr="003E3A28">
        <w:rPr>
          <w:szCs w:val="24"/>
        </w:rPr>
        <w:t>improving</w:t>
      </w:r>
      <w:r w:rsidR="00D46DD9">
        <w:rPr>
          <w:szCs w:val="24"/>
        </w:rPr>
        <w:t xml:space="preserve"> the </w:t>
      </w:r>
      <w:r w:rsidR="00E04D76">
        <w:rPr>
          <w:szCs w:val="24"/>
        </w:rPr>
        <w:t xml:space="preserve">perception </w:t>
      </w:r>
      <w:r w:rsidR="007C5870">
        <w:rPr>
          <w:szCs w:val="24"/>
        </w:rPr>
        <w:t>of human</w:t>
      </w:r>
      <w:r w:rsidR="00D46DD9">
        <w:rPr>
          <w:szCs w:val="24"/>
        </w:rPr>
        <w:t xml:space="preserve"> rights </w:t>
      </w:r>
      <w:r w:rsidR="00D46DD9" w:rsidRPr="003E3A28">
        <w:rPr>
          <w:szCs w:val="24"/>
        </w:rPr>
        <w:t>in</w:t>
      </w:r>
      <w:r w:rsidR="0008752C" w:rsidRPr="003E3A28">
        <w:rPr>
          <w:szCs w:val="24"/>
        </w:rPr>
        <w:t xml:space="preserve"> </w:t>
      </w:r>
      <w:r w:rsidR="0008752C">
        <w:rPr>
          <w:szCs w:val="24"/>
        </w:rPr>
        <w:t>Africa</w:t>
      </w:r>
      <w:r w:rsidR="0008752C" w:rsidRPr="003E3A28">
        <w:rPr>
          <w:szCs w:val="24"/>
        </w:rPr>
        <w:t>.  Towards this end, we welcome articles for consideration in future issues of this annual journal.</w:t>
      </w:r>
    </w:p>
    <w:p w:rsidR="00D43B88" w:rsidRDefault="00D43B88" w:rsidP="00D43B88">
      <w:pPr>
        <w:spacing w:after="240"/>
        <w:rPr>
          <w:rFonts w:cs="Times New Roman"/>
          <w:szCs w:val="24"/>
        </w:rPr>
      </w:pPr>
      <w:r>
        <w:rPr>
          <w:rFonts w:cs="Times New Roman"/>
          <w:szCs w:val="24"/>
        </w:rPr>
        <w:t>This premier</w:t>
      </w:r>
      <w:r w:rsidR="00EA041A">
        <w:rPr>
          <w:rFonts w:cs="Times New Roman"/>
          <w:szCs w:val="24"/>
        </w:rPr>
        <w:t>e</w:t>
      </w:r>
      <w:r>
        <w:rPr>
          <w:rFonts w:cs="Times New Roman"/>
          <w:szCs w:val="24"/>
        </w:rPr>
        <w:t xml:space="preserve"> issue of </w:t>
      </w:r>
      <w:r>
        <w:rPr>
          <w:rFonts w:cs="Times New Roman"/>
          <w:i/>
          <w:szCs w:val="24"/>
        </w:rPr>
        <w:t>Haki Journal of Human Rights</w:t>
      </w:r>
      <w:r>
        <w:rPr>
          <w:rFonts w:cs="Times New Roman"/>
          <w:szCs w:val="24"/>
        </w:rPr>
        <w:t xml:space="preserve"> begins with a statement from the Vice- Chancellor</w:t>
      </w:r>
      <w:r w:rsidR="00E04D76">
        <w:rPr>
          <w:rFonts w:cs="Times New Roman"/>
          <w:szCs w:val="24"/>
        </w:rPr>
        <w:t xml:space="preserve"> of the </w:t>
      </w:r>
      <w:r>
        <w:rPr>
          <w:rFonts w:cs="Times New Roman"/>
          <w:szCs w:val="24"/>
        </w:rPr>
        <w:t>University of Nairobi</w:t>
      </w:r>
      <w:r w:rsidR="00E04D76">
        <w:rPr>
          <w:rFonts w:cs="Times New Roman"/>
          <w:szCs w:val="24"/>
        </w:rPr>
        <w:t xml:space="preserve"> Prof</w:t>
      </w:r>
      <w:r w:rsidR="00EA041A">
        <w:rPr>
          <w:rFonts w:cs="Times New Roman"/>
          <w:szCs w:val="24"/>
        </w:rPr>
        <w:t>.</w:t>
      </w:r>
      <w:r w:rsidR="00E04D76">
        <w:rPr>
          <w:rFonts w:cs="Times New Roman"/>
          <w:szCs w:val="24"/>
        </w:rPr>
        <w:t xml:space="preserve"> Kiama</w:t>
      </w:r>
      <w:r w:rsidR="0053644D">
        <w:rPr>
          <w:rFonts w:cs="Times New Roman"/>
          <w:szCs w:val="24"/>
        </w:rPr>
        <w:t xml:space="preserve">. The Vice Chancellor </w:t>
      </w:r>
      <w:r>
        <w:rPr>
          <w:rFonts w:cs="Times New Roman"/>
          <w:szCs w:val="24"/>
        </w:rPr>
        <w:t>observes that the journal is both timely and prestigious because it acknowledges to academia the importance of partnerships between the University of Nairobi, industry, practitioners and stakeholders. This, Prof. Kiama says will ‘allow for visibility, mentorship and the setting of tone for contemporary debate through the present and future collection of papers from staff, students and all our partners.’</w:t>
      </w:r>
    </w:p>
    <w:p w:rsidR="00D43B88" w:rsidRDefault="00D43B88" w:rsidP="00B54988">
      <w:pPr>
        <w:spacing w:after="240"/>
        <w:rPr>
          <w:rFonts w:cs="Times New Roman"/>
          <w:szCs w:val="24"/>
        </w:rPr>
      </w:pPr>
      <w:r>
        <w:rPr>
          <w:rFonts w:cs="Times New Roman"/>
          <w:szCs w:val="24"/>
        </w:rPr>
        <w:t xml:space="preserve">The Kenya National Commission on Human Rights (KNCHR) through the CEO, Dr. Bernard Mogesa </w:t>
      </w:r>
      <w:r w:rsidR="00EA041A">
        <w:rPr>
          <w:rFonts w:cs="Times New Roman"/>
          <w:szCs w:val="24"/>
        </w:rPr>
        <w:t>notes that the journal ‘</w:t>
      </w:r>
      <w:r>
        <w:rPr>
          <w:rFonts w:cs="Times New Roman"/>
          <w:szCs w:val="24"/>
        </w:rPr>
        <w:t xml:space="preserve">will provide </w:t>
      </w:r>
      <w:r>
        <w:t>critical and strategic professionals such as;</w:t>
      </w:r>
      <w:r>
        <w:rPr>
          <w:color w:val="212529"/>
          <w:shd w:val="clear" w:color="auto" w:fill="FFFFFF"/>
        </w:rPr>
        <w:t xml:space="preserve"> </w:t>
      </w:r>
      <w:r>
        <w:t>law enforcement personnel, judicial officials, civil society organizations, non-governmental organizations</w:t>
      </w:r>
      <w:r w:rsidR="00E04D76">
        <w:t xml:space="preserve"> and </w:t>
      </w:r>
      <w:r>
        <w:t xml:space="preserve"> human rights defenders with useful content that raise</w:t>
      </w:r>
      <w:r w:rsidR="009E3AED">
        <w:t>s</w:t>
      </w:r>
      <w:r>
        <w:t xml:space="preserve"> awareness in their organizations</w:t>
      </w:r>
      <w:r w:rsidR="009E3AED">
        <w:t xml:space="preserve"> and </w:t>
      </w:r>
      <w:r>
        <w:t>government agencies</w:t>
      </w:r>
      <w:r w:rsidR="009E3AED">
        <w:t>,</w:t>
      </w:r>
      <w:r>
        <w:t xml:space="preserve"> on human rights issues.</w:t>
      </w:r>
      <w:r w:rsidR="00EA041A">
        <w:t>’</w:t>
      </w:r>
      <w:r>
        <w:t xml:space="preserve"> This will go a long way in promoting both the spirit and letter of entrenching the human rights principles and standards in society. </w:t>
      </w:r>
    </w:p>
    <w:p w:rsidR="00D43B88" w:rsidRDefault="00D43B88" w:rsidP="00D43B88">
      <w:pPr>
        <w:spacing w:after="240"/>
        <w:rPr>
          <w:rFonts w:cs="Times New Roman"/>
          <w:szCs w:val="24"/>
        </w:rPr>
      </w:pPr>
      <w:r>
        <w:rPr>
          <w:rFonts w:cs="Times New Roman"/>
          <w:szCs w:val="24"/>
        </w:rPr>
        <w:lastRenderedPageBreak/>
        <w:t>The article by Andreassen focuses on water. H</w:t>
      </w:r>
      <w:r w:rsidR="001D6ED1">
        <w:rPr>
          <w:rFonts w:cs="Times New Roman"/>
          <w:szCs w:val="24"/>
        </w:rPr>
        <w:t>e observes that currently</w:t>
      </w:r>
      <w:r>
        <w:rPr>
          <w:rFonts w:cs="Times New Roman"/>
          <w:szCs w:val="24"/>
        </w:rPr>
        <w:t xml:space="preserve"> water as a basic right</w:t>
      </w:r>
      <w:r w:rsidR="009E3AED">
        <w:rPr>
          <w:rFonts w:cs="Times New Roman"/>
          <w:szCs w:val="24"/>
        </w:rPr>
        <w:t xml:space="preserve"> is</w:t>
      </w:r>
      <w:r>
        <w:rPr>
          <w:rFonts w:cs="Times New Roman"/>
          <w:szCs w:val="24"/>
        </w:rPr>
        <w:t xml:space="preserve"> limited </w:t>
      </w:r>
      <w:r w:rsidR="001D6ED1">
        <w:rPr>
          <w:rFonts w:cs="Times New Roman"/>
          <w:szCs w:val="24"/>
        </w:rPr>
        <w:t xml:space="preserve">to </w:t>
      </w:r>
      <w:r w:rsidR="009E3AED">
        <w:rPr>
          <w:rFonts w:cs="Times New Roman"/>
          <w:szCs w:val="24"/>
        </w:rPr>
        <w:t xml:space="preserve">quality, quantity and </w:t>
      </w:r>
      <w:r>
        <w:rPr>
          <w:rFonts w:cs="Times New Roman"/>
          <w:szCs w:val="24"/>
        </w:rPr>
        <w:t xml:space="preserve">access. His argument is that </w:t>
      </w:r>
      <w:r w:rsidR="0053644D">
        <w:rPr>
          <w:rFonts w:cs="Times New Roman"/>
          <w:szCs w:val="24"/>
        </w:rPr>
        <w:t xml:space="preserve">in </w:t>
      </w:r>
      <w:r>
        <w:rPr>
          <w:rFonts w:cs="Times New Roman"/>
          <w:szCs w:val="24"/>
        </w:rPr>
        <w:t xml:space="preserve">the context of international human rights law, the right to water should be interpreted in </w:t>
      </w:r>
      <w:r w:rsidR="009E3AED">
        <w:rPr>
          <w:rFonts w:cs="Times New Roman"/>
          <w:szCs w:val="24"/>
        </w:rPr>
        <w:t xml:space="preserve">a </w:t>
      </w:r>
      <w:r>
        <w:rPr>
          <w:rFonts w:cs="Times New Roman"/>
          <w:szCs w:val="24"/>
        </w:rPr>
        <w:t>broad</w:t>
      </w:r>
      <w:r w:rsidR="009E3AED">
        <w:rPr>
          <w:rFonts w:cs="Times New Roman"/>
          <w:szCs w:val="24"/>
        </w:rPr>
        <w:t>er</w:t>
      </w:r>
      <w:r>
        <w:rPr>
          <w:rFonts w:cs="Times New Roman"/>
          <w:szCs w:val="24"/>
        </w:rPr>
        <w:t xml:space="preserve"> sense </w:t>
      </w:r>
      <w:r w:rsidR="0053644D">
        <w:rPr>
          <w:rFonts w:cs="Times New Roman"/>
          <w:szCs w:val="24"/>
        </w:rPr>
        <w:t xml:space="preserve">to include </w:t>
      </w:r>
      <w:r>
        <w:rPr>
          <w:rFonts w:cs="Times New Roman"/>
          <w:szCs w:val="24"/>
        </w:rPr>
        <w:t>an adequate standard of living and the right to food</w:t>
      </w:r>
      <w:r w:rsidR="009E3AED">
        <w:rPr>
          <w:rFonts w:cs="Times New Roman"/>
          <w:szCs w:val="24"/>
        </w:rPr>
        <w:t>,</w:t>
      </w:r>
      <w:r>
        <w:rPr>
          <w:rFonts w:cs="Times New Roman"/>
          <w:szCs w:val="24"/>
        </w:rPr>
        <w:t xml:space="preserve"> since this right is multidimensional and entails both consumption and production needs. </w:t>
      </w:r>
    </w:p>
    <w:p w:rsidR="00D43B88" w:rsidRDefault="00D43B88" w:rsidP="00D43B88">
      <w:pPr>
        <w:spacing w:after="240"/>
        <w:rPr>
          <w:rFonts w:cs="Times New Roman"/>
          <w:szCs w:val="24"/>
          <w:lang w:eastAsia="de-DE"/>
        </w:rPr>
      </w:pPr>
      <w:r>
        <w:rPr>
          <w:rFonts w:cs="Times New Roman"/>
          <w:szCs w:val="24"/>
          <w:lang w:eastAsia="de-DE"/>
        </w:rPr>
        <w:t xml:space="preserve">Reginald Oduor </w:t>
      </w:r>
      <w:r w:rsidR="001D02F6">
        <w:rPr>
          <w:rFonts w:cs="Times New Roman"/>
          <w:szCs w:val="24"/>
          <w:lang w:eastAsia="de-DE"/>
        </w:rPr>
        <w:t xml:space="preserve">is about persons with disabilities in. He contends that </w:t>
      </w:r>
      <w:r>
        <w:rPr>
          <w:rFonts w:cs="Times New Roman"/>
          <w:szCs w:val="24"/>
          <w:lang w:eastAsia="de-DE"/>
        </w:rPr>
        <w:t>for centuries, persons with disabilities (PWDs) around the world</w:t>
      </w:r>
      <w:r w:rsidR="009E3AED">
        <w:rPr>
          <w:rFonts w:cs="Times New Roman"/>
          <w:szCs w:val="24"/>
          <w:lang w:eastAsia="de-DE"/>
        </w:rPr>
        <w:t xml:space="preserve"> have </w:t>
      </w:r>
      <w:r w:rsidR="001D6ED1">
        <w:rPr>
          <w:rFonts w:cs="Times New Roman"/>
          <w:szCs w:val="24"/>
          <w:lang w:eastAsia="de-DE"/>
        </w:rPr>
        <w:t>been largely</w:t>
      </w:r>
      <w:r>
        <w:rPr>
          <w:rFonts w:cs="Times New Roman"/>
          <w:szCs w:val="24"/>
          <w:lang w:eastAsia="de-DE"/>
        </w:rPr>
        <w:t xml:space="preserve"> viewed as objects of charity requiring medical intervention. However, the United Nations Convention on the Rights of Persons with Disabilities (CRPD) </w:t>
      </w:r>
      <w:r w:rsidR="001D6ED1">
        <w:rPr>
          <w:rFonts w:cs="Times New Roman"/>
          <w:szCs w:val="24"/>
          <w:lang w:eastAsia="de-DE"/>
        </w:rPr>
        <w:t xml:space="preserve">provides an opportunity </w:t>
      </w:r>
      <w:r w:rsidR="00D17D75">
        <w:rPr>
          <w:rFonts w:cs="Times New Roman"/>
          <w:szCs w:val="24"/>
          <w:lang w:eastAsia="de-DE"/>
        </w:rPr>
        <w:t>for a</w:t>
      </w:r>
      <w:r>
        <w:rPr>
          <w:rFonts w:cs="Times New Roman"/>
          <w:szCs w:val="24"/>
          <w:lang w:eastAsia="de-DE"/>
        </w:rPr>
        <w:t xml:space="preserve"> shift towards the conception of PWDs as bearers of rights. Oduor’s argument is that there is need to transition from what he calls the medical model to the social model when conceptualizing disability policies. The article in particular</w:t>
      </w:r>
      <w:r w:rsidR="001D6ED1">
        <w:rPr>
          <w:rFonts w:cs="Times New Roman"/>
          <w:szCs w:val="24"/>
          <w:lang w:eastAsia="de-DE"/>
        </w:rPr>
        <w:t xml:space="preserve"> focuses on </w:t>
      </w:r>
      <w:r>
        <w:rPr>
          <w:rFonts w:cs="Times New Roman"/>
          <w:szCs w:val="24"/>
          <w:lang w:eastAsia="de-DE"/>
        </w:rPr>
        <w:t xml:space="preserve">implication on research and policy </w:t>
      </w:r>
      <w:r w:rsidR="001D6ED1">
        <w:rPr>
          <w:rFonts w:cs="Times New Roman"/>
          <w:szCs w:val="24"/>
          <w:lang w:eastAsia="de-DE"/>
        </w:rPr>
        <w:t xml:space="preserve">for persons with disabilities </w:t>
      </w:r>
      <w:r>
        <w:rPr>
          <w:rFonts w:cs="Times New Roman"/>
          <w:szCs w:val="24"/>
          <w:lang w:eastAsia="de-DE"/>
        </w:rPr>
        <w:t>in Kenya.</w:t>
      </w:r>
    </w:p>
    <w:p w:rsidR="00D43B88" w:rsidRDefault="00D43B88" w:rsidP="00B54988">
      <w:pPr>
        <w:spacing w:after="240"/>
        <w:rPr>
          <w:rFonts w:cs="Times New Roman"/>
          <w:szCs w:val="24"/>
        </w:rPr>
      </w:pPr>
      <w:r>
        <w:rPr>
          <w:rFonts w:cs="Times New Roman"/>
          <w:szCs w:val="24"/>
        </w:rPr>
        <w:t>Antony Mugambi and Kathleen Anangwe</w:t>
      </w:r>
      <w:r w:rsidR="009E3AED">
        <w:rPr>
          <w:rFonts w:cs="Times New Roman"/>
          <w:szCs w:val="24"/>
        </w:rPr>
        <w:t>’s</w:t>
      </w:r>
      <w:r>
        <w:rPr>
          <w:rFonts w:cs="Times New Roman"/>
          <w:szCs w:val="24"/>
        </w:rPr>
        <w:t xml:space="preserve"> article is about sexual </w:t>
      </w:r>
      <w:r w:rsidR="001D6ED1">
        <w:rPr>
          <w:rFonts w:cs="Times New Roman"/>
          <w:szCs w:val="24"/>
        </w:rPr>
        <w:t>minorities specifically</w:t>
      </w:r>
      <w:r>
        <w:rPr>
          <w:rFonts w:cs="Times New Roman"/>
          <w:szCs w:val="24"/>
        </w:rPr>
        <w:t xml:space="preserve"> gay men in Africa. The two argue that the discord between law and practice emerges from a bias towards heteronormative behaviour steeped in cultural epistemologies. </w:t>
      </w:r>
      <w:r w:rsidR="00D17D75">
        <w:rPr>
          <w:rFonts w:cs="Times New Roman"/>
          <w:szCs w:val="24"/>
        </w:rPr>
        <w:t>They argue that g</w:t>
      </w:r>
      <w:r>
        <w:rPr>
          <w:rFonts w:cs="Times New Roman"/>
          <w:szCs w:val="24"/>
        </w:rPr>
        <w:t xml:space="preserve">ay men have consistently experienced difficulty in expressing their right to love, and </w:t>
      </w:r>
      <w:r w:rsidR="009E3AED">
        <w:rPr>
          <w:rFonts w:cs="Times New Roman"/>
          <w:szCs w:val="24"/>
        </w:rPr>
        <w:t xml:space="preserve">enjoy </w:t>
      </w:r>
      <w:r>
        <w:rPr>
          <w:rFonts w:cs="Times New Roman"/>
          <w:szCs w:val="24"/>
        </w:rPr>
        <w:t xml:space="preserve">freedom to live visibly in places </w:t>
      </w:r>
      <w:r w:rsidR="009E3AED">
        <w:rPr>
          <w:rFonts w:cs="Times New Roman"/>
          <w:szCs w:val="24"/>
        </w:rPr>
        <w:t xml:space="preserve">and spaces </w:t>
      </w:r>
      <w:r>
        <w:rPr>
          <w:rFonts w:cs="Times New Roman"/>
          <w:szCs w:val="24"/>
        </w:rPr>
        <w:t>of their choice. Th</w:t>
      </w:r>
      <w:r w:rsidR="009E3AED">
        <w:rPr>
          <w:rFonts w:cs="Times New Roman"/>
          <w:szCs w:val="24"/>
        </w:rPr>
        <w:t>is</w:t>
      </w:r>
      <w:r>
        <w:rPr>
          <w:rFonts w:cs="Times New Roman"/>
          <w:szCs w:val="24"/>
        </w:rPr>
        <w:t xml:space="preserve"> and the lack of overt institutional socio-structural support </w:t>
      </w:r>
      <w:r w:rsidR="001D6ED1">
        <w:rPr>
          <w:rFonts w:cs="Times New Roman"/>
          <w:szCs w:val="24"/>
        </w:rPr>
        <w:t>for gay</w:t>
      </w:r>
      <w:r>
        <w:rPr>
          <w:rFonts w:cs="Times New Roman"/>
          <w:szCs w:val="24"/>
        </w:rPr>
        <w:t xml:space="preserve"> rights has done little to alleviate their situation despite protective legal provisions entrenched in Kenya’s constitution. </w:t>
      </w:r>
    </w:p>
    <w:p w:rsidR="00D43B88" w:rsidRDefault="00D43B88" w:rsidP="00D43B88">
      <w:r>
        <w:rPr>
          <w:rFonts w:cs="Times New Roman"/>
          <w:szCs w:val="24"/>
        </w:rPr>
        <w:t>Finally</w:t>
      </w:r>
      <w:r w:rsidR="00466B05">
        <w:rPr>
          <w:rFonts w:cs="Times New Roman"/>
          <w:szCs w:val="24"/>
        </w:rPr>
        <w:t>,</w:t>
      </w:r>
      <w:r>
        <w:rPr>
          <w:rFonts w:cs="Times New Roman"/>
          <w:szCs w:val="24"/>
        </w:rPr>
        <w:t xml:space="preserve"> Francis Owakah while praising the progressive nature of the Constitution of Kenya 2010</w:t>
      </w:r>
      <w:r w:rsidR="000A600C">
        <w:rPr>
          <w:rFonts w:cs="Times New Roman"/>
          <w:szCs w:val="24"/>
        </w:rPr>
        <w:t xml:space="preserve"> argues</w:t>
      </w:r>
      <w:r>
        <w:rPr>
          <w:rFonts w:cs="Times New Roman"/>
          <w:szCs w:val="24"/>
        </w:rPr>
        <w:t xml:space="preserve"> that </w:t>
      </w:r>
      <w:r w:rsidR="000A600C">
        <w:rPr>
          <w:rFonts w:cs="Times New Roman"/>
          <w:szCs w:val="24"/>
        </w:rPr>
        <w:t xml:space="preserve">legal and social benefits </w:t>
      </w:r>
      <w:r>
        <w:rPr>
          <w:rFonts w:cs="Times New Roman"/>
          <w:szCs w:val="24"/>
        </w:rPr>
        <w:t xml:space="preserve">have not been felt by all in society. </w:t>
      </w:r>
      <w:r w:rsidR="00B54988">
        <w:rPr>
          <w:rFonts w:cs="Times New Roman"/>
          <w:szCs w:val="24"/>
        </w:rPr>
        <w:t>T</w:t>
      </w:r>
      <w:r>
        <w:rPr>
          <w:rFonts w:cs="Times New Roman"/>
          <w:szCs w:val="24"/>
        </w:rPr>
        <w:t xml:space="preserve">he LGBTQI </w:t>
      </w:r>
      <w:r w:rsidR="00B54988">
        <w:rPr>
          <w:rFonts w:cs="Times New Roman"/>
          <w:szCs w:val="24"/>
        </w:rPr>
        <w:t xml:space="preserve">community </w:t>
      </w:r>
      <w:r w:rsidR="00466B05">
        <w:rPr>
          <w:rFonts w:cs="Times New Roman"/>
          <w:szCs w:val="24"/>
        </w:rPr>
        <w:t xml:space="preserve">remains a </w:t>
      </w:r>
      <w:r w:rsidR="00A8226C">
        <w:rPr>
          <w:rFonts w:cs="Times New Roman"/>
          <w:szCs w:val="24"/>
        </w:rPr>
        <w:t xml:space="preserve">question </w:t>
      </w:r>
      <w:r w:rsidR="009323EE">
        <w:rPr>
          <w:rFonts w:cs="Times New Roman"/>
          <w:szCs w:val="24"/>
        </w:rPr>
        <w:t>concern since</w:t>
      </w:r>
      <w:r>
        <w:rPr>
          <w:rFonts w:cs="Times New Roman"/>
          <w:szCs w:val="24"/>
        </w:rPr>
        <w:t xml:space="preserve"> there exist laws </w:t>
      </w:r>
      <w:r w:rsidR="000A600C">
        <w:rPr>
          <w:rFonts w:cs="Times New Roman"/>
          <w:szCs w:val="24"/>
        </w:rPr>
        <w:t>which when</w:t>
      </w:r>
      <w:r>
        <w:rPr>
          <w:rFonts w:cs="Times New Roman"/>
          <w:szCs w:val="24"/>
        </w:rPr>
        <w:t xml:space="preserve"> applied clearly violate the rights of the </w:t>
      </w:r>
      <w:r w:rsidR="00B54988">
        <w:rPr>
          <w:rFonts w:cs="Times New Roman"/>
          <w:szCs w:val="24"/>
        </w:rPr>
        <w:t xml:space="preserve">members of this </w:t>
      </w:r>
      <w:r>
        <w:rPr>
          <w:rFonts w:cs="Times New Roman"/>
          <w:szCs w:val="24"/>
        </w:rPr>
        <w:t>community</w:t>
      </w:r>
      <w:r w:rsidR="00B54988">
        <w:rPr>
          <w:rFonts w:cs="Times New Roman"/>
          <w:szCs w:val="24"/>
        </w:rPr>
        <w:t>.</w:t>
      </w:r>
      <w:r>
        <w:rPr>
          <w:rFonts w:cs="Times New Roman"/>
          <w:szCs w:val="24"/>
        </w:rPr>
        <w:t xml:space="preserve"> The Penal Code, Sections 162, 163 &amp; 165 are such laws that </w:t>
      </w:r>
      <w:r w:rsidR="008D767E">
        <w:rPr>
          <w:rFonts w:cs="Times New Roman"/>
          <w:szCs w:val="24"/>
        </w:rPr>
        <w:t>are having</w:t>
      </w:r>
      <w:r>
        <w:rPr>
          <w:rFonts w:cs="Times New Roman"/>
          <w:szCs w:val="24"/>
        </w:rPr>
        <w:t xml:space="preserve"> a negative impact on the human rights of the LGBTQI community in Kenya. The article argues that this part of the penal code should be repealed </w:t>
      </w:r>
      <w:r w:rsidR="008D767E">
        <w:rPr>
          <w:rFonts w:cs="Times New Roman"/>
          <w:szCs w:val="24"/>
        </w:rPr>
        <w:t>to enable</w:t>
      </w:r>
      <w:r>
        <w:rPr>
          <w:rFonts w:cs="Times New Roman"/>
          <w:szCs w:val="24"/>
        </w:rPr>
        <w:t xml:space="preserve"> the LGBTQI community enjoy their human rights</w:t>
      </w:r>
      <w:r w:rsidR="008D767E">
        <w:rPr>
          <w:rFonts w:cs="Times New Roman"/>
          <w:szCs w:val="24"/>
        </w:rPr>
        <w:t xml:space="preserve"> freely and in totality</w:t>
      </w:r>
      <w:r>
        <w:rPr>
          <w:rFonts w:cs="Times New Roman"/>
          <w:szCs w:val="24"/>
        </w:rPr>
        <w:t>.</w:t>
      </w:r>
    </w:p>
    <w:p w:rsidR="005E51EC" w:rsidRDefault="0008752C" w:rsidP="00D46DD9">
      <w:pPr>
        <w:spacing w:line="240" w:lineRule="auto"/>
        <w:rPr>
          <w:szCs w:val="24"/>
        </w:rPr>
      </w:pPr>
      <w:r>
        <w:rPr>
          <w:szCs w:val="24"/>
        </w:rPr>
        <w:t xml:space="preserve">Francis </w:t>
      </w:r>
      <w:r w:rsidR="00D46DD9">
        <w:rPr>
          <w:szCs w:val="24"/>
        </w:rPr>
        <w:t xml:space="preserve">E A </w:t>
      </w:r>
      <w:r>
        <w:rPr>
          <w:szCs w:val="24"/>
        </w:rPr>
        <w:t>Owakah</w:t>
      </w:r>
      <w:r w:rsidR="005E51EC">
        <w:rPr>
          <w:szCs w:val="24"/>
        </w:rPr>
        <w:t>,</w:t>
      </w:r>
    </w:p>
    <w:p w:rsidR="0008752C" w:rsidRPr="005E51EC" w:rsidRDefault="0008752C" w:rsidP="00D46DD9">
      <w:pPr>
        <w:spacing w:line="240" w:lineRule="auto"/>
        <w:rPr>
          <w:szCs w:val="24"/>
        </w:rPr>
      </w:pPr>
      <w:r w:rsidRPr="005E51EC">
        <w:rPr>
          <w:szCs w:val="24"/>
        </w:rPr>
        <w:t>Editor</w:t>
      </w:r>
    </w:p>
    <w:p w:rsidR="0008752C" w:rsidRPr="003E3A28" w:rsidRDefault="0008752C" w:rsidP="009F0D62">
      <w:pPr>
        <w:rPr>
          <w:szCs w:val="24"/>
        </w:rPr>
      </w:pPr>
    </w:p>
    <w:sectPr w:rsidR="0008752C" w:rsidRPr="003E3A28" w:rsidSect="00422672">
      <w:headerReference w:type="default" r:id="rId8"/>
      <w:footerReference w:type="default" r:id="rId9"/>
      <w:headerReference w:type="first" r:id="rId10"/>
      <w:endnotePr>
        <w:numFmt w:val="decimal"/>
      </w:endnotePr>
      <w:pgSz w:w="11909" w:h="16834"/>
      <w:pgMar w:top="1440" w:right="1440" w:bottom="1440" w:left="2520" w:header="720" w:footer="720" w:gutter="0"/>
      <w:pgNumType w:start="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EF" w:rsidRDefault="005567EF" w:rsidP="00AE34CE">
      <w:pPr>
        <w:spacing w:line="240" w:lineRule="auto"/>
      </w:pPr>
      <w:r>
        <w:separator/>
      </w:r>
    </w:p>
  </w:endnote>
  <w:endnote w:type="continuationSeparator" w:id="0">
    <w:p w:rsidR="005567EF" w:rsidRDefault="005567EF" w:rsidP="00AE34CE">
      <w:pPr>
        <w:spacing w:line="240" w:lineRule="auto"/>
      </w:pPr>
      <w:r>
        <w:continuationSeparator/>
      </w:r>
    </w:p>
  </w:endnote>
  <w:endnote w:id="1">
    <w:p w:rsidR="0017316C" w:rsidRPr="00D52994" w:rsidRDefault="0017316C" w:rsidP="00D46DD9">
      <w:pPr>
        <w:pStyle w:val="EndnoteText"/>
        <w:jc w:val="both"/>
        <w:rPr>
          <w:lang w:val="en-US"/>
        </w:rPr>
      </w:pPr>
      <w:r w:rsidRPr="00D52994">
        <w:rPr>
          <w:rStyle w:val="EndnoteReference"/>
        </w:rPr>
        <w:endnoteRef/>
      </w:r>
      <w:r w:rsidRPr="00D52994">
        <w:t>Busia, Nana K.A., 1994. The Status of Human Rights in Pre-Colonial Africa: Implications for Contemporary Practices. In Annual Journal of African History. No 2 July pp</w:t>
      </w:r>
      <w:r>
        <w:t xml:space="preserve">. </w:t>
      </w:r>
      <w:r w:rsidRPr="00D52994">
        <w:t>43-67.</w:t>
      </w:r>
    </w:p>
  </w:endnote>
  <w:endnote w:id="2">
    <w:p w:rsidR="0017316C" w:rsidRDefault="0017316C" w:rsidP="00D46DD9">
      <w:pPr>
        <w:autoSpaceDE w:val="0"/>
        <w:autoSpaceDN w:val="0"/>
        <w:adjustRightInd w:val="0"/>
        <w:spacing w:line="240" w:lineRule="auto"/>
        <w:rPr>
          <w:rFonts w:asciiTheme="minorHAnsi" w:hAnsiTheme="minorHAnsi" w:cstheme="minorHAnsi"/>
          <w:color w:val="000000"/>
          <w:sz w:val="20"/>
          <w:szCs w:val="20"/>
        </w:rPr>
      </w:pPr>
      <w:r w:rsidRPr="00D52994">
        <w:rPr>
          <w:rStyle w:val="EndnoteReference"/>
          <w:rFonts w:asciiTheme="minorHAnsi" w:hAnsiTheme="minorHAnsi" w:cstheme="minorHAnsi"/>
          <w:sz w:val="20"/>
          <w:szCs w:val="20"/>
        </w:rPr>
        <w:endnoteRef/>
      </w:r>
      <w:r w:rsidRPr="00D52994">
        <w:rPr>
          <w:rFonts w:asciiTheme="minorHAnsi" w:hAnsiTheme="minorHAnsi" w:cstheme="minorHAnsi"/>
          <w:color w:val="000000"/>
          <w:sz w:val="20"/>
          <w:szCs w:val="20"/>
        </w:rPr>
        <w:t xml:space="preserve">Makau w. Mutua, </w:t>
      </w:r>
      <w:r w:rsidRPr="00D52994">
        <w:rPr>
          <w:rFonts w:asciiTheme="minorHAnsi" w:hAnsiTheme="minorHAnsi" w:cstheme="minorHAnsi"/>
          <w:i/>
          <w:iCs/>
          <w:color w:val="000000"/>
          <w:sz w:val="20"/>
          <w:szCs w:val="20"/>
        </w:rPr>
        <w:t>Conflicting Conceptions of Human Rights: Rethinking the African Post-Colonial State</w:t>
      </w:r>
      <w:r w:rsidRPr="00D52994">
        <w:rPr>
          <w:rFonts w:asciiTheme="minorHAnsi" w:hAnsiTheme="minorHAnsi" w:cstheme="minorHAnsi"/>
          <w:color w:val="000000"/>
          <w:sz w:val="20"/>
          <w:szCs w:val="20"/>
        </w:rPr>
        <w:t xml:space="preserve">, 89 Proceedings of the ASIL Ann. </w:t>
      </w:r>
    </w:p>
    <w:p w:rsidR="0017316C" w:rsidRPr="00D52994" w:rsidRDefault="0017316C" w:rsidP="00203907">
      <w:pPr>
        <w:autoSpaceDE w:val="0"/>
        <w:autoSpaceDN w:val="0"/>
        <w:adjustRightInd w:val="0"/>
        <w:spacing w:line="240" w:lineRule="auto"/>
        <w:rPr>
          <w:rFonts w:asciiTheme="minorHAnsi" w:hAnsiTheme="minorHAnsi" w:cstheme="minorHAnsi"/>
          <w:sz w:val="20"/>
          <w:szCs w:val="20"/>
        </w:rPr>
      </w:pPr>
      <w:r w:rsidRPr="00D52994">
        <w:rPr>
          <w:rFonts w:asciiTheme="minorHAnsi" w:hAnsiTheme="minorHAnsi" w:cstheme="minorHAnsi"/>
          <w:color w:val="000000"/>
          <w:sz w:val="20"/>
          <w:szCs w:val="20"/>
        </w:rPr>
        <w:t>Meeting 487 (1995).</w:t>
      </w:r>
      <w:r w:rsidR="00203907">
        <w:rPr>
          <w:rFonts w:asciiTheme="minorHAnsi" w:hAnsiTheme="minorHAnsi" w:cstheme="minorHAnsi"/>
          <w:color w:val="000000"/>
          <w:sz w:val="20"/>
          <w:szCs w:val="20"/>
        </w:rPr>
        <w:t xml:space="preserve"> </w:t>
      </w:r>
      <w:r w:rsidRPr="00D52994">
        <w:rPr>
          <w:rFonts w:asciiTheme="minorHAnsi" w:hAnsiTheme="minorHAnsi" w:cstheme="minorHAnsi"/>
          <w:color w:val="000000"/>
          <w:sz w:val="20"/>
          <w:szCs w:val="20"/>
        </w:rPr>
        <w:t xml:space="preserve">Available at: </w:t>
      </w:r>
      <w:r w:rsidRPr="00D52994">
        <w:rPr>
          <w:rFonts w:asciiTheme="minorHAnsi" w:hAnsiTheme="minorHAnsi" w:cstheme="minorHAnsi"/>
          <w:color w:val="316191"/>
          <w:sz w:val="20"/>
          <w:szCs w:val="20"/>
        </w:rPr>
        <w:t>https://digitalcommons.law.buffalo.edu/articles/695</w:t>
      </w:r>
    </w:p>
    <w:p w:rsidR="00215335" w:rsidRDefault="00215335">
      <w:pPr>
        <w:pStyle w:val="EndnoteText"/>
        <w:rPr>
          <w:lang w:val="en-US"/>
        </w:rPr>
      </w:pPr>
    </w:p>
    <w:p w:rsidR="00124655" w:rsidRPr="00215335" w:rsidRDefault="00124655">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D6" w:rsidRPr="00CC62D6" w:rsidRDefault="0076303F" w:rsidP="00CC62D6">
    <w:pPr>
      <w:pStyle w:val="Footer"/>
      <w:jc w:val="center"/>
      <w:rPr>
        <w:sz w:val="20"/>
        <w:szCs w:val="20"/>
        <w:lang w:val="en-US"/>
      </w:rPr>
    </w:pPr>
    <w:r>
      <w:rPr>
        <w:sz w:val="20"/>
        <w:szCs w:val="20"/>
        <w:lang w:val="en-US"/>
      </w:rPr>
      <w:t>Haki Journal of Human Rights Vol. 1. No. 1 September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EF" w:rsidRDefault="005567EF" w:rsidP="00AE34CE">
      <w:pPr>
        <w:spacing w:line="240" w:lineRule="auto"/>
      </w:pPr>
      <w:r>
        <w:separator/>
      </w:r>
    </w:p>
  </w:footnote>
  <w:footnote w:type="continuationSeparator" w:id="0">
    <w:p w:rsidR="005567EF" w:rsidRDefault="005567EF" w:rsidP="00AE34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72" w:rsidRPr="00146B0B" w:rsidRDefault="00CC62D6" w:rsidP="00146B0B">
    <w:pPr>
      <w:pStyle w:val="Header"/>
      <w:jc w:val="center"/>
      <w:rPr>
        <w:sz w:val="20"/>
        <w:szCs w:val="20"/>
      </w:rPr>
    </w:pPr>
    <w:r w:rsidRPr="00146B0B">
      <w:rPr>
        <w:noProof/>
        <w:sz w:val="20"/>
        <w:szCs w:val="20"/>
        <w:lang w:eastAsia="en-GB"/>
      </w:rPr>
      <mc:AlternateContent>
        <mc:Choice Requires="wps">
          <w:drawing>
            <wp:anchor distT="0" distB="0" distL="114300" distR="114300" simplePos="0" relativeHeight="251660288" behindDoc="0" locked="0" layoutInCell="0" allowOverlap="1" wp14:anchorId="6160BEDF" wp14:editId="57874E72">
              <wp:simplePos x="0" y="0"/>
              <wp:positionH relativeFrom="margin">
                <wp:align>right</wp:align>
              </wp:positionH>
              <wp:positionV relativeFrom="topMargin">
                <wp:posOffset>469265</wp:posOffset>
              </wp:positionV>
              <wp:extent cx="5943600" cy="170815"/>
              <wp:effectExtent l="0" t="0" r="0" b="635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0"/>
                              <w:szCs w:val="20"/>
                            </w:rPr>
                            <w:alias w:val="Title"/>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CC62D6" w:rsidRPr="00CC62D6" w:rsidRDefault="0076303F" w:rsidP="00CC62D6">
                              <w:pPr>
                                <w:spacing w:line="240" w:lineRule="auto"/>
                                <w:jc w:val="center"/>
                                <w:rPr>
                                  <w:sz w:val="20"/>
                                  <w:szCs w:val="20"/>
                                </w:rPr>
                              </w:pPr>
                              <w:r>
                                <w:rPr>
                                  <w:sz w:val="20"/>
                                  <w:szCs w:val="20"/>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9E165CE" id="_x0000_t202" coordsize="21600,21600" o:spt="202" path="m,l,21600r21600,l21600,xe">
              <v:stroke joinstyle="miter"/>
              <v:path gradientshapeok="t" o:connecttype="rect"/>
            </v:shapetype>
            <v:shape id="Text Box 218" o:spid="_x0000_s1026" type="#_x0000_t202" style="position:absolute;left:0;text-align:left;margin-left:416.8pt;margin-top:36.95pt;width:468pt;height:13.4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" o:allowincell="f" filled="f" stroked="f">
              <v:textbox style="mso-fit-shape-to-text:t" inset=",0,,0">
                <w:txbxContent>
                  <w:sdt>
                    <w:sdtPr>
                      <w:rPr>
                        <w:sz w:val="20"/>
                        <w:szCs w:val="20"/>
                      </w:rPr>
                      <w:alias w:val="Title"/>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CC62D6" w:rsidRPr="00CC62D6" w:rsidRDefault="0076303F" w:rsidP="00CC62D6">
                        <w:pPr>
                          <w:spacing w:line="240" w:lineRule="auto"/>
                          <w:jc w:val="center"/>
                          <w:rPr>
                            <w:sz w:val="20"/>
                            <w:szCs w:val="20"/>
                          </w:rPr>
                        </w:pPr>
                        <w:r>
                          <w:rPr>
                            <w:sz w:val="20"/>
                            <w:szCs w:val="20"/>
                          </w:rPr>
                          <w:t xml:space="preserve">     </w:t>
                        </w:r>
                      </w:p>
                    </w:sdtContent>
                  </w:sdt>
                </w:txbxContent>
              </v:textbox>
              <w10:wrap anchorx="margin" anchory="margin"/>
            </v:shape>
          </w:pict>
        </mc:Fallback>
      </mc:AlternateContent>
    </w:r>
    <w:r w:rsidRPr="00146B0B">
      <w:rPr>
        <w:noProof/>
        <w:sz w:val="20"/>
        <w:szCs w:val="20"/>
        <w:lang w:eastAsia="en-GB"/>
      </w:rPr>
      <mc:AlternateContent>
        <mc:Choice Requires="wps">
          <w:drawing>
            <wp:anchor distT="0" distB="0" distL="114300" distR="114300" simplePos="0" relativeHeight="251659264" behindDoc="0" locked="0" layoutInCell="0" allowOverlap="1" wp14:anchorId="7CD958A8" wp14:editId="392B1ECA">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C62D6" w:rsidRPr="004A6C31" w:rsidRDefault="00CC62D6">
                          <w:pPr>
                            <w:spacing w:line="240" w:lineRule="auto"/>
                            <w:jc w:val="right"/>
                            <w:rPr>
                              <w:color w:val="FFFFFF" w:themeColor="background1"/>
                              <w:sz w:val="20"/>
                              <w:szCs w:val="20"/>
                            </w:rPr>
                          </w:pPr>
                          <w:r w:rsidRPr="004A6C31">
                            <w:rPr>
                              <w:sz w:val="20"/>
                              <w:szCs w:val="20"/>
                            </w:rPr>
                            <w:fldChar w:fldCharType="begin"/>
                          </w:r>
                          <w:r w:rsidRPr="004A6C31">
                            <w:rPr>
                              <w:sz w:val="20"/>
                              <w:szCs w:val="20"/>
                            </w:rPr>
                            <w:instrText xml:space="preserve"> PAGE   \* MERGEFORMAT </w:instrText>
                          </w:r>
                          <w:r w:rsidRPr="004A6C31">
                            <w:rPr>
                              <w:sz w:val="20"/>
                              <w:szCs w:val="20"/>
                            </w:rPr>
                            <w:fldChar w:fldCharType="separate"/>
                          </w:r>
                          <w:r w:rsidR="004A6C31" w:rsidRPr="004A6C31">
                            <w:rPr>
                              <w:noProof/>
                              <w:color w:val="FFFFFF" w:themeColor="background1"/>
                              <w:sz w:val="20"/>
                              <w:szCs w:val="20"/>
                            </w:rPr>
                            <w:t>5</w:t>
                          </w:r>
                          <w:r w:rsidRPr="004A6C31">
                            <w:rPr>
                              <w:noProof/>
                              <w:color w:val="FFFFFF" w:themeColor="background1"/>
                              <w:sz w:val="20"/>
                              <w:szCs w:val="20"/>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7CD958A8" id="_x0000_t202" coordsize="21600,21600" o:spt="202" path="m,l,21600r21600,l21600,xe">
              <v:stroke joinstyle="miter"/>
              <v:path gradientshapeok="t" o:connecttype="rect"/>
            </v:shapetype>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C62D6" w:rsidRPr="004A6C31" w:rsidRDefault="00CC62D6">
                    <w:pPr>
                      <w:spacing w:line="240" w:lineRule="auto"/>
                      <w:jc w:val="right"/>
                      <w:rPr>
                        <w:color w:val="FFFFFF" w:themeColor="background1"/>
                        <w:sz w:val="20"/>
                        <w:szCs w:val="20"/>
                      </w:rPr>
                    </w:pPr>
                    <w:r w:rsidRPr="004A6C31">
                      <w:rPr>
                        <w:sz w:val="20"/>
                        <w:szCs w:val="20"/>
                      </w:rPr>
                      <w:fldChar w:fldCharType="begin"/>
                    </w:r>
                    <w:r w:rsidRPr="004A6C31">
                      <w:rPr>
                        <w:sz w:val="20"/>
                        <w:szCs w:val="20"/>
                      </w:rPr>
                      <w:instrText xml:space="preserve"> PAGE   \* MERGEFORMAT </w:instrText>
                    </w:r>
                    <w:r w:rsidRPr="004A6C31">
                      <w:rPr>
                        <w:sz w:val="20"/>
                        <w:szCs w:val="20"/>
                      </w:rPr>
                      <w:fldChar w:fldCharType="separate"/>
                    </w:r>
                    <w:r w:rsidR="004A6C31" w:rsidRPr="004A6C31">
                      <w:rPr>
                        <w:noProof/>
                        <w:color w:val="FFFFFF" w:themeColor="background1"/>
                        <w:sz w:val="20"/>
                        <w:szCs w:val="20"/>
                      </w:rPr>
                      <w:t>5</w:t>
                    </w:r>
                    <w:r w:rsidRPr="004A6C31">
                      <w:rPr>
                        <w:noProof/>
                        <w:color w:val="FFFFFF" w:themeColor="background1"/>
                        <w:sz w:val="20"/>
                        <w:szCs w:val="20"/>
                      </w:rPr>
                      <w:fldChar w:fldCharType="end"/>
                    </w:r>
                  </w:p>
                </w:txbxContent>
              </v:textbox>
              <w10:wrap anchorx="page" anchory="margin"/>
            </v:shape>
          </w:pict>
        </mc:Fallback>
      </mc:AlternateContent>
    </w:r>
    <w:r w:rsidR="0076303F" w:rsidRPr="00146B0B">
      <w:rPr>
        <w:sz w:val="20"/>
        <w:szCs w:val="20"/>
      </w:rPr>
      <w:t>F. Owakah: Introduction and Editor’s Note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816294"/>
      <w:docPartObj>
        <w:docPartGallery w:val="Page Numbers (Top of Page)"/>
        <w:docPartUnique/>
      </w:docPartObj>
    </w:sdtPr>
    <w:sdtEndPr>
      <w:rPr>
        <w:noProof/>
      </w:rPr>
    </w:sdtEndPr>
    <w:sdtContent>
      <w:p w:rsidR="00422672" w:rsidRDefault="00422672">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422672" w:rsidRDefault="004226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409"/>
    <w:multiLevelType w:val="hybridMultilevel"/>
    <w:tmpl w:val="D4928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9967B9"/>
    <w:multiLevelType w:val="hybridMultilevel"/>
    <w:tmpl w:val="5120A866"/>
    <w:lvl w:ilvl="0" w:tplc="F6A49F28">
      <w:start w:val="1"/>
      <w:numFmt w:val="decimal"/>
      <w:lvlText w:val="%1."/>
      <w:lvlJc w:val="left"/>
      <w:pPr>
        <w:ind w:left="1800" w:hanging="360"/>
      </w:pPr>
      <w:rPr>
        <w:rFonts w:hint="default"/>
        <w:b/>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45C715EA"/>
    <w:multiLevelType w:val="hybridMultilevel"/>
    <w:tmpl w:val="7556D7B0"/>
    <w:lvl w:ilvl="0" w:tplc="A732CDD2">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90F0609"/>
    <w:multiLevelType w:val="hybridMultilevel"/>
    <w:tmpl w:val="6032B7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E6555F8"/>
    <w:multiLevelType w:val="hybridMultilevel"/>
    <w:tmpl w:val="4EB4AE28"/>
    <w:lvl w:ilvl="0" w:tplc="C37030A8">
      <w:start w:val="1"/>
      <w:numFmt w:val="bullet"/>
      <w:pStyle w:val="Hanging"/>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nsid w:val="6FF84648"/>
    <w:multiLevelType w:val="hybridMultilevel"/>
    <w:tmpl w:val="2AA8E4C6"/>
    <w:lvl w:ilvl="0" w:tplc="88268558">
      <w:start w:val="1"/>
      <w:numFmt w:val="lowerLetter"/>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zMbEwMTO0NDWzMLRU0lEKTi0uzszPAykwqgUAzSGV9ywAAAA="/>
  </w:docVars>
  <w:rsids>
    <w:rsidRoot w:val="007C57B9"/>
    <w:rsid w:val="00002C41"/>
    <w:rsid w:val="000120C0"/>
    <w:rsid w:val="00032FB1"/>
    <w:rsid w:val="000369E1"/>
    <w:rsid w:val="00045A54"/>
    <w:rsid w:val="000472F4"/>
    <w:rsid w:val="000544EE"/>
    <w:rsid w:val="00055A9E"/>
    <w:rsid w:val="000623E6"/>
    <w:rsid w:val="00065131"/>
    <w:rsid w:val="00072659"/>
    <w:rsid w:val="0008752C"/>
    <w:rsid w:val="0009265C"/>
    <w:rsid w:val="00093AB2"/>
    <w:rsid w:val="000A05E5"/>
    <w:rsid w:val="000A15C7"/>
    <w:rsid w:val="000A600C"/>
    <w:rsid w:val="000A75B3"/>
    <w:rsid w:val="000A7926"/>
    <w:rsid w:val="000B3447"/>
    <w:rsid w:val="000B7109"/>
    <w:rsid w:val="000C356F"/>
    <w:rsid w:val="000D1BFA"/>
    <w:rsid w:val="000D26BA"/>
    <w:rsid w:val="000D33CB"/>
    <w:rsid w:val="000E0A17"/>
    <w:rsid w:val="000E580A"/>
    <w:rsid w:val="000F1441"/>
    <w:rsid w:val="000F1503"/>
    <w:rsid w:val="000F219C"/>
    <w:rsid w:val="000F39D4"/>
    <w:rsid w:val="00101CBF"/>
    <w:rsid w:val="00105DBC"/>
    <w:rsid w:val="00107253"/>
    <w:rsid w:val="00110758"/>
    <w:rsid w:val="00110BFB"/>
    <w:rsid w:val="0011784F"/>
    <w:rsid w:val="00120017"/>
    <w:rsid w:val="00122045"/>
    <w:rsid w:val="001240DE"/>
    <w:rsid w:val="00124655"/>
    <w:rsid w:val="0013273B"/>
    <w:rsid w:val="00136EEE"/>
    <w:rsid w:val="0014565C"/>
    <w:rsid w:val="00146B0B"/>
    <w:rsid w:val="00152F9B"/>
    <w:rsid w:val="0016039B"/>
    <w:rsid w:val="00161917"/>
    <w:rsid w:val="0016222A"/>
    <w:rsid w:val="0016319F"/>
    <w:rsid w:val="0016359A"/>
    <w:rsid w:val="00164607"/>
    <w:rsid w:val="0017316C"/>
    <w:rsid w:val="00182C66"/>
    <w:rsid w:val="0018578B"/>
    <w:rsid w:val="00196B7E"/>
    <w:rsid w:val="001A2694"/>
    <w:rsid w:val="001A35D5"/>
    <w:rsid w:val="001B0492"/>
    <w:rsid w:val="001B0E31"/>
    <w:rsid w:val="001B7043"/>
    <w:rsid w:val="001B7C0A"/>
    <w:rsid w:val="001C0C09"/>
    <w:rsid w:val="001C2A83"/>
    <w:rsid w:val="001C44B4"/>
    <w:rsid w:val="001C5F0A"/>
    <w:rsid w:val="001D02F6"/>
    <w:rsid w:val="001D5F5F"/>
    <w:rsid w:val="001D6ED1"/>
    <w:rsid w:val="001E6BBB"/>
    <w:rsid w:val="001F092C"/>
    <w:rsid w:val="001F52EB"/>
    <w:rsid w:val="00201227"/>
    <w:rsid w:val="00203907"/>
    <w:rsid w:val="00214BEA"/>
    <w:rsid w:val="00215335"/>
    <w:rsid w:val="00216D3F"/>
    <w:rsid w:val="00220ECB"/>
    <w:rsid w:val="002231DA"/>
    <w:rsid w:val="0022551F"/>
    <w:rsid w:val="002301C9"/>
    <w:rsid w:val="00230E46"/>
    <w:rsid w:val="00240122"/>
    <w:rsid w:val="0024299C"/>
    <w:rsid w:val="002453A9"/>
    <w:rsid w:val="00246B3D"/>
    <w:rsid w:val="00253570"/>
    <w:rsid w:val="00254557"/>
    <w:rsid w:val="002630AD"/>
    <w:rsid w:val="002657E7"/>
    <w:rsid w:val="00265F0A"/>
    <w:rsid w:val="00267031"/>
    <w:rsid w:val="002713D0"/>
    <w:rsid w:val="00272B45"/>
    <w:rsid w:val="00275A58"/>
    <w:rsid w:val="002805CE"/>
    <w:rsid w:val="00282F12"/>
    <w:rsid w:val="0028668F"/>
    <w:rsid w:val="0028752E"/>
    <w:rsid w:val="002A51FA"/>
    <w:rsid w:val="002B4934"/>
    <w:rsid w:val="002B4CFF"/>
    <w:rsid w:val="002C7E67"/>
    <w:rsid w:val="002D3CDA"/>
    <w:rsid w:val="002D4D23"/>
    <w:rsid w:val="002D675D"/>
    <w:rsid w:val="002E26ED"/>
    <w:rsid w:val="002F4482"/>
    <w:rsid w:val="0030115D"/>
    <w:rsid w:val="00301EE5"/>
    <w:rsid w:val="00304BEC"/>
    <w:rsid w:val="00306BC9"/>
    <w:rsid w:val="003078B3"/>
    <w:rsid w:val="00310EF3"/>
    <w:rsid w:val="00313E5F"/>
    <w:rsid w:val="003162B9"/>
    <w:rsid w:val="00317B71"/>
    <w:rsid w:val="00320D7C"/>
    <w:rsid w:val="00324EB1"/>
    <w:rsid w:val="003326D1"/>
    <w:rsid w:val="00340706"/>
    <w:rsid w:val="00340C04"/>
    <w:rsid w:val="00344F2A"/>
    <w:rsid w:val="00351C91"/>
    <w:rsid w:val="0035370A"/>
    <w:rsid w:val="003566F9"/>
    <w:rsid w:val="00367B2D"/>
    <w:rsid w:val="0037052E"/>
    <w:rsid w:val="00383B2B"/>
    <w:rsid w:val="00384FF2"/>
    <w:rsid w:val="003878A0"/>
    <w:rsid w:val="00395289"/>
    <w:rsid w:val="00395EB8"/>
    <w:rsid w:val="00397696"/>
    <w:rsid w:val="003A31C4"/>
    <w:rsid w:val="003A3F2F"/>
    <w:rsid w:val="003B53A6"/>
    <w:rsid w:val="003B63AA"/>
    <w:rsid w:val="003B68D0"/>
    <w:rsid w:val="003D0FDF"/>
    <w:rsid w:val="003D216D"/>
    <w:rsid w:val="003D38F6"/>
    <w:rsid w:val="003D5B71"/>
    <w:rsid w:val="003E209F"/>
    <w:rsid w:val="003F14D8"/>
    <w:rsid w:val="003F3B3B"/>
    <w:rsid w:val="003F4B2B"/>
    <w:rsid w:val="003F6A6C"/>
    <w:rsid w:val="00400221"/>
    <w:rsid w:val="004068B6"/>
    <w:rsid w:val="00406EB8"/>
    <w:rsid w:val="00415964"/>
    <w:rsid w:val="00422672"/>
    <w:rsid w:val="0043095E"/>
    <w:rsid w:val="00434067"/>
    <w:rsid w:val="00436493"/>
    <w:rsid w:val="00443B54"/>
    <w:rsid w:val="00446923"/>
    <w:rsid w:val="00455155"/>
    <w:rsid w:val="0045623B"/>
    <w:rsid w:val="00464D51"/>
    <w:rsid w:val="00466B05"/>
    <w:rsid w:val="00473A1B"/>
    <w:rsid w:val="00476AE9"/>
    <w:rsid w:val="00481D5C"/>
    <w:rsid w:val="00485680"/>
    <w:rsid w:val="004866F5"/>
    <w:rsid w:val="00486E59"/>
    <w:rsid w:val="004A21A7"/>
    <w:rsid w:val="004A5D6F"/>
    <w:rsid w:val="004A62B4"/>
    <w:rsid w:val="004A6C31"/>
    <w:rsid w:val="004C30A1"/>
    <w:rsid w:val="004C32C2"/>
    <w:rsid w:val="004E0836"/>
    <w:rsid w:val="004E4480"/>
    <w:rsid w:val="004E5667"/>
    <w:rsid w:val="004F0CB8"/>
    <w:rsid w:val="004F5210"/>
    <w:rsid w:val="004F6363"/>
    <w:rsid w:val="00500369"/>
    <w:rsid w:val="00502EE0"/>
    <w:rsid w:val="005040F8"/>
    <w:rsid w:val="00506509"/>
    <w:rsid w:val="00510151"/>
    <w:rsid w:val="00514038"/>
    <w:rsid w:val="005232FA"/>
    <w:rsid w:val="00525C7A"/>
    <w:rsid w:val="005275D2"/>
    <w:rsid w:val="00531A53"/>
    <w:rsid w:val="0053644D"/>
    <w:rsid w:val="005369B3"/>
    <w:rsid w:val="00544C44"/>
    <w:rsid w:val="00547848"/>
    <w:rsid w:val="0055405B"/>
    <w:rsid w:val="00555E3B"/>
    <w:rsid w:val="00556118"/>
    <w:rsid w:val="005567EF"/>
    <w:rsid w:val="00566297"/>
    <w:rsid w:val="00567BB7"/>
    <w:rsid w:val="00567F2D"/>
    <w:rsid w:val="00580D23"/>
    <w:rsid w:val="005939EC"/>
    <w:rsid w:val="00593C0A"/>
    <w:rsid w:val="00594C85"/>
    <w:rsid w:val="005A095E"/>
    <w:rsid w:val="005A255F"/>
    <w:rsid w:val="005A26C3"/>
    <w:rsid w:val="005A4B28"/>
    <w:rsid w:val="005C33CF"/>
    <w:rsid w:val="005C3B5C"/>
    <w:rsid w:val="005C5B44"/>
    <w:rsid w:val="005D2F93"/>
    <w:rsid w:val="005E0D6D"/>
    <w:rsid w:val="005E2D96"/>
    <w:rsid w:val="005E51EC"/>
    <w:rsid w:val="005F289A"/>
    <w:rsid w:val="005F3ABF"/>
    <w:rsid w:val="005F6B9A"/>
    <w:rsid w:val="005F77DB"/>
    <w:rsid w:val="00613103"/>
    <w:rsid w:val="00622006"/>
    <w:rsid w:val="006251B9"/>
    <w:rsid w:val="006438B6"/>
    <w:rsid w:val="00643D66"/>
    <w:rsid w:val="00643ECE"/>
    <w:rsid w:val="00644483"/>
    <w:rsid w:val="00646DF2"/>
    <w:rsid w:val="0064715B"/>
    <w:rsid w:val="00655831"/>
    <w:rsid w:val="00656A88"/>
    <w:rsid w:val="00660616"/>
    <w:rsid w:val="006625F1"/>
    <w:rsid w:val="00662A1C"/>
    <w:rsid w:val="00664F3A"/>
    <w:rsid w:val="00665FE0"/>
    <w:rsid w:val="0067417D"/>
    <w:rsid w:val="00690490"/>
    <w:rsid w:val="00694B38"/>
    <w:rsid w:val="00695529"/>
    <w:rsid w:val="006A0583"/>
    <w:rsid w:val="006A1739"/>
    <w:rsid w:val="006A7AC7"/>
    <w:rsid w:val="006B69B9"/>
    <w:rsid w:val="006C4451"/>
    <w:rsid w:val="006E02B3"/>
    <w:rsid w:val="006F275C"/>
    <w:rsid w:val="006F2F7A"/>
    <w:rsid w:val="006F2FB1"/>
    <w:rsid w:val="00703295"/>
    <w:rsid w:val="007074AF"/>
    <w:rsid w:val="00707607"/>
    <w:rsid w:val="007255B8"/>
    <w:rsid w:val="0073517F"/>
    <w:rsid w:val="007356C0"/>
    <w:rsid w:val="0074318F"/>
    <w:rsid w:val="00750B79"/>
    <w:rsid w:val="007518E6"/>
    <w:rsid w:val="00761D2E"/>
    <w:rsid w:val="0076229B"/>
    <w:rsid w:val="0076303F"/>
    <w:rsid w:val="0077593B"/>
    <w:rsid w:val="007766AC"/>
    <w:rsid w:val="00776C4E"/>
    <w:rsid w:val="00776E64"/>
    <w:rsid w:val="007839A8"/>
    <w:rsid w:val="0079704A"/>
    <w:rsid w:val="007A136F"/>
    <w:rsid w:val="007A1EB5"/>
    <w:rsid w:val="007A4303"/>
    <w:rsid w:val="007B385E"/>
    <w:rsid w:val="007B3EA9"/>
    <w:rsid w:val="007C26E6"/>
    <w:rsid w:val="007C57B9"/>
    <w:rsid w:val="007C5870"/>
    <w:rsid w:val="007D5B9D"/>
    <w:rsid w:val="007E6756"/>
    <w:rsid w:val="007F3405"/>
    <w:rsid w:val="00802EC6"/>
    <w:rsid w:val="00803BAC"/>
    <w:rsid w:val="008046B7"/>
    <w:rsid w:val="00820157"/>
    <w:rsid w:val="00821355"/>
    <w:rsid w:val="00823445"/>
    <w:rsid w:val="0082676B"/>
    <w:rsid w:val="00835EFD"/>
    <w:rsid w:val="00853E42"/>
    <w:rsid w:val="00855EF8"/>
    <w:rsid w:val="00863389"/>
    <w:rsid w:val="0087049C"/>
    <w:rsid w:val="008727B6"/>
    <w:rsid w:val="00872EC7"/>
    <w:rsid w:val="00884C9A"/>
    <w:rsid w:val="00890C95"/>
    <w:rsid w:val="008C17FD"/>
    <w:rsid w:val="008C23D5"/>
    <w:rsid w:val="008D01A9"/>
    <w:rsid w:val="008D14CB"/>
    <w:rsid w:val="008D767E"/>
    <w:rsid w:val="008E081E"/>
    <w:rsid w:val="008E1A45"/>
    <w:rsid w:val="009052BA"/>
    <w:rsid w:val="00906586"/>
    <w:rsid w:val="00923A01"/>
    <w:rsid w:val="00926ADD"/>
    <w:rsid w:val="00930086"/>
    <w:rsid w:val="00930D50"/>
    <w:rsid w:val="009323EE"/>
    <w:rsid w:val="00942253"/>
    <w:rsid w:val="00942910"/>
    <w:rsid w:val="00953DBA"/>
    <w:rsid w:val="00967B98"/>
    <w:rsid w:val="0097447E"/>
    <w:rsid w:val="009804BF"/>
    <w:rsid w:val="009813B7"/>
    <w:rsid w:val="00984BAF"/>
    <w:rsid w:val="009900B8"/>
    <w:rsid w:val="009B11FE"/>
    <w:rsid w:val="009B6400"/>
    <w:rsid w:val="009C20D1"/>
    <w:rsid w:val="009C40D6"/>
    <w:rsid w:val="009C6A50"/>
    <w:rsid w:val="009C779A"/>
    <w:rsid w:val="009D0976"/>
    <w:rsid w:val="009D0DFE"/>
    <w:rsid w:val="009D5C43"/>
    <w:rsid w:val="009E1A2F"/>
    <w:rsid w:val="009E1D1F"/>
    <w:rsid w:val="009E3446"/>
    <w:rsid w:val="009E3AED"/>
    <w:rsid w:val="009F0A45"/>
    <w:rsid w:val="009F0D62"/>
    <w:rsid w:val="009F178C"/>
    <w:rsid w:val="009F5980"/>
    <w:rsid w:val="009F718E"/>
    <w:rsid w:val="00A11741"/>
    <w:rsid w:val="00A172A7"/>
    <w:rsid w:val="00A3230C"/>
    <w:rsid w:val="00A3426C"/>
    <w:rsid w:val="00A5343A"/>
    <w:rsid w:val="00A658DF"/>
    <w:rsid w:val="00A70BA1"/>
    <w:rsid w:val="00A71FBF"/>
    <w:rsid w:val="00A8226C"/>
    <w:rsid w:val="00A83B36"/>
    <w:rsid w:val="00A85D8F"/>
    <w:rsid w:val="00A869D4"/>
    <w:rsid w:val="00AA5747"/>
    <w:rsid w:val="00AB25CC"/>
    <w:rsid w:val="00AB40F5"/>
    <w:rsid w:val="00AC3B42"/>
    <w:rsid w:val="00AD6641"/>
    <w:rsid w:val="00AD6F3C"/>
    <w:rsid w:val="00AE34CE"/>
    <w:rsid w:val="00AF526F"/>
    <w:rsid w:val="00AF53C8"/>
    <w:rsid w:val="00B0103F"/>
    <w:rsid w:val="00B05072"/>
    <w:rsid w:val="00B15668"/>
    <w:rsid w:val="00B206F0"/>
    <w:rsid w:val="00B22C7B"/>
    <w:rsid w:val="00B22DE2"/>
    <w:rsid w:val="00B252C6"/>
    <w:rsid w:val="00B327C5"/>
    <w:rsid w:val="00B34B13"/>
    <w:rsid w:val="00B464FE"/>
    <w:rsid w:val="00B54988"/>
    <w:rsid w:val="00B55C84"/>
    <w:rsid w:val="00B67986"/>
    <w:rsid w:val="00B726EF"/>
    <w:rsid w:val="00BA179D"/>
    <w:rsid w:val="00BA4C65"/>
    <w:rsid w:val="00BA72A5"/>
    <w:rsid w:val="00BB3BAC"/>
    <w:rsid w:val="00BB3CC7"/>
    <w:rsid w:val="00BC56B6"/>
    <w:rsid w:val="00BC5FC2"/>
    <w:rsid w:val="00BD2F4E"/>
    <w:rsid w:val="00BD7EF9"/>
    <w:rsid w:val="00BE4871"/>
    <w:rsid w:val="00BE4F31"/>
    <w:rsid w:val="00BF127D"/>
    <w:rsid w:val="00BF4A30"/>
    <w:rsid w:val="00BF6BCC"/>
    <w:rsid w:val="00C0240F"/>
    <w:rsid w:val="00C04E56"/>
    <w:rsid w:val="00C05F8D"/>
    <w:rsid w:val="00C2464E"/>
    <w:rsid w:val="00C26E4E"/>
    <w:rsid w:val="00C31348"/>
    <w:rsid w:val="00C31951"/>
    <w:rsid w:val="00C31A7C"/>
    <w:rsid w:val="00C36BEA"/>
    <w:rsid w:val="00C40324"/>
    <w:rsid w:val="00C427C0"/>
    <w:rsid w:val="00C43726"/>
    <w:rsid w:val="00C668E8"/>
    <w:rsid w:val="00C67E57"/>
    <w:rsid w:val="00C71514"/>
    <w:rsid w:val="00C733CD"/>
    <w:rsid w:val="00C76E1D"/>
    <w:rsid w:val="00C9069F"/>
    <w:rsid w:val="00C93C6B"/>
    <w:rsid w:val="00C94236"/>
    <w:rsid w:val="00CA1FCE"/>
    <w:rsid w:val="00CB6109"/>
    <w:rsid w:val="00CC0A6E"/>
    <w:rsid w:val="00CC29A2"/>
    <w:rsid w:val="00CC62D6"/>
    <w:rsid w:val="00CC6761"/>
    <w:rsid w:val="00CD086A"/>
    <w:rsid w:val="00CD3F9B"/>
    <w:rsid w:val="00CE2CBA"/>
    <w:rsid w:val="00CE717A"/>
    <w:rsid w:val="00CF1BB6"/>
    <w:rsid w:val="00CF711F"/>
    <w:rsid w:val="00D01C07"/>
    <w:rsid w:val="00D023ED"/>
    <w:rsid w:val="00D1021F"/>
    <w:rsid w:val="00D155EB"/>
    <w:rsid w:val="00D17D75"/>
    <w:rsid w:val="00D206CA"/>
    <w:rsid w:val="00D27AE4"/>
    <w:rsid w:val="00D3311F"/>
    <w:rsid w:val="00D37CC7"/>
    <w:rsid w:val="00D40408"/>
    <w:rsid w:val="00D43B88"/>
    <w:rsid w:val="00D469BF"/>
    <w:rsid w:val="00D46DD9"/>
    <w:rsid w:val="00D471F6"/>
    <w:rsid w:val="00D47B87"/>
    <w:rsid w:val="00D52994"/>
    <w:rsid w:val="00D52B1B"/>
    <w:rsid w:val="00D5410E"/>
    <w:rsid w:val="00D61D32"/>
    <w:rsid w:val="00D71782"/>
    <w:rsid w:val="00D7485C"/>
    <w:rsid w:val="00D74AC4"/>
    <w:rsid w:val="00D8491B"/>
    <w:rsid w:val="00D85D3F"/>
    <w:rsid w:val="00D956D3"/>
    <w:rsid w:val="00D96047"/>
    <w:rsid w:val="00DA18AE"/>
    <w:rsid w:val="00DB024D"/>
    <w:rsid w:val="00DB0581"/>
    <w:rsid w:val="00DB139E"/>
    <w:rsid w:val="00DB2A6F"/>
    <w:rsid w:val="00DC105E"/>
    <w:rsid w:val="00DC47DF"/>
    <w:rsid w:val="00DC6037"/>
    <w:rsid w:val="00DD760E"/>
    <w:rsid w:val="00DE5E97"/>
    <w:rsid w:val="00DF7FDC"/>
    <w:rsid w:val="00E0142C"/>
    <w:rsid w:val="00E04D76"/>
    <w:rsid w:val="00E05123"/>
    <w:rsid w:val="00E16291"/>
    <w:rsid w:val="00E2186C"/>
    <w:rsid w:val="00E25670"/>
    <w:rsid w:val="00E35FA6"/>
    <w:rsid w:val="00E4465E"/>
    <w:rsid w:val="00E63CFA"/>
    <w:rsid w:val="00E80B30"/>
    <w:rsid w:val="00E82DFC"/>
    <w:rsid w:val="00E91ACE"/>
    <w:rsid w:val="00E92AD2"/>
    <w:rsid w:val="00EA031B"/>
    <w:rsid w:val="00EA041A"/>
    <w:rsid w:val="00EA26FF"/>
    <w:rsid w:val="00EA75F3"/>
    <w:rsid w:val="00EB2A7C"/>
    <w:rsid w:val="00EB5876"/>
    <w:rsid w:val="00EC4BF3"/>
    <w:rsid w:val="00EC692E"/>
    <w:rsid w:val="00EE01FE"/>
    <w:rsid w:val="00EE5A8C"/>
    <w:rsid w:val="00EE61E9"/>
    <w:rsid w:val="00EF2BCD"/>
    <w:rsid w:val="00F01F80"/>
    <w:rsid w:val="00F04F55"/>
    <w:rsid w:val="00F07120"/>
    <w:rsid w:val="00F16280"/>
    <w:rsid w:val="00F177E3"/>
    <w:rsid w:val="00F20CF3"/>
    <w:rsid w:val="00F3082A"/>
    <w:rsid w:val="00F33352"/>
    <w:rsid w:val="00F3357F"/>
    <w:rsid w:val="00F34810"/>
    <w:rsid w:val="00F455BE"/>
    <w:rsid w:val="00F53F1A"/>
    <w:rsid w:val="00F551AD"/>
    <w:rsid w:val="00F56D9E"/>
    <w:rsid w:val="00F650BA"/>
    <w:rsid w:val="00F701D4"/>
    <w:rsid w:val="00F7065A"/>
    <w:rsid w:val="00F8309A"/>
    <w:rsid w:val="00F93B9B"/>
    <w:rsid w:val="00F96B16"/>
    <w:rsid w:val="00F97903"/>
    <w:rsid w:val="00FA3EE0"/>
    <w:rsid w:val="00FA6D81"/>
    <w:rsid w:val="00FA7FE7"/>
    <w:rsid w:val="00FB2DF2"/>
    <w:rsid w:val="00FB7992"/>
    <w:rsid w:val="00FC51C4"/>
    <w:rsid w:val="00FC6469"/>
    <w:rsid w:val="00FD0023"/>
    <w:rsid w:val="00FD027D"/>
    <w:rsid w:val="00FD3054"/>
    <w:rsid w:val="00FD58A2"/>
    <w:rsid w:val="00FE0133"/>
    <w:rsid w:val="00FE0142"/>
    <w:rsid w:val="00FE0782"/>
    <w:rsid w:val="00FE0F0E"/>
    <w:rsid w:val="00FE2A8F"/>
    <w:rsid w:val="00FE4880"/>
    <w:rsid w:val="00FF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7F2C2A-13B1-49AE-8901-B056A66C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94"/>
    <w:pPr>
      <w:spacing w:after="0" w:line="360" w:lineRule="auto"/>
      <w:jc w:val="both"/>
    </w:pPr>
    <w:rPr>
      <w:rFonts w:ascii="Times New Roman" w:hAnsi="Times New Roman"/>
      <w:sz w:val="24"/>
    </w:rPr>
  </w:style>
  <w:style w:type="paragraph" w:styleId="Heading1">
    <w:name w:val="heading 1"/>
    <w:basedOn w:val="Normal"/>
    <w:next w:val="Normal"/>
    <w:link w:val="Heading1Char"/>
    <w:autoRedefine/>
    <w:qFormat/>
    <w:rsid w:val="000A7926"/>
    <w:pPr>
      <w:keepNext/>
      <w:jc w:val="center"/>
      <w:outlineLvl w:val="0"/>
    </w:pPr>
    <w:rPr>
      <w:rFonts w:eastAsiaTheme="majorEastAsia" w:cstheme="majorBidi"/>
      <w:b/>
      <w:bCs/>
      <w:kern w:val="32"/>
      <w:sz w:val="36"/>
      <w:szCs w:val="32"/>
    </w:rPr>
  </w:style>
  <w:style w:type="paragraph" w:styleId="Heading2">
    <w:name w:val="heading 2"/>
    <w:basedOn w:val="Normal"/>
    <w:next w:val="Normal"/>
    <w:link w:val="Heading2Char"/>
    <w:autoRedefine/>
    <w:unhideWhenUsed/>
    <w:qFormat/>
    <w:rsid w:val="000A7926"/>
    <w:pPr>
      <w:keepNext/>
      <w:keepLines/>
      <w:jc w:val="center"/>
      <w:outlineLvl w:val="1"/>
    </w:pPr>
    <w:rPr>
      <w:rFonts w:eastAsiaTheme="majorEastAsia" w:cstheme="majorBidi"/>
      <w:b/>
      <w:bCs/>
      <w:sz w:val="28"/>
      <w:szCs w:val="26"/>
    </w:rPr>
  </w:style>
  <w:style w:type="paragraph" w:styleId="Heading3">
    <w:name w:val="heading 3"/>
    <w:basedOn w:val="Normal"/>
    <w:next w:val="Normal"/>
    <w:link w:val="Heading3Char"/>
    <w:autoRedefine/>
    <w:unhideWhenUsed/>
    <w:qFormat/>
    <w:rsid w:val="000A7926"/>
    <w:pPr>
      <w:keepNext/>
      <w:jc w:val="left"/>
      <w:outlineLvl w:val="2"/>
    </w:pPr>
    <w:rPr>
      <w:rFonts w:eastAsiaTheme="majorEastAsia" w:cstheme="majorBidi"/>
      <w:b/>
      <w:sz w:val="28"/>
      <w:szCs w:val="26"/>
      <w:lang w:eastAsia="de-DE"/>
    </w:rPr>
  </w:style>
  <w:style w:type="paragraph" w:styleId="Heading4">
    <w:name w:val="heading 4"/>
    <w:basedOn w:val="Normal"/>
    <w:next w:val="Normal"/>
    <w:link w:val="Heading4Char"/>
    <w:autoRedefine/>
    <w:unhideWhenUsed/>
    <w:qFormat/>
    <w:rsid w:val="000A7926"/>
    <w:pPr>
      <w:keepNext/>
      <w:keepLines/>
      <w:spacing w:line="240" w:lineRule="auto"/>
      <w:jc w:val="left"/>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CB6109"/>
    <w:pPr>
      <w:keepNext/>
      <w:keepLines/>
      <w:jc w:val="left"/>
      <w:outlineLvl w:val="4"/>
    </w:pPr>
    <w:rPr>
      <w:rFonts w:eastAsiaTheme="majorEastAsia" w:cstheme="majorBidi"/>
      <w:i/>
      <w:sz w:val="22"/>
    </w:rPr>
  </w:style>
  <w:style w:type="paragraph" w:styleId="Heading6">
    <w:name w:val="heading 6"/>
    <w:basedOn w:val="Normal"/>
    <w:next w:val="Normal"/>
    <w:link w:val="Heading6Char"/>
    <w:semiHidden/>
    <w:unhideWhenUsed/>
    <w:qFormat/>
    <w:rsid w:val="007518E6"/>
    <w:pPr>
      <w:spacing w:before="240" w:after="60" w:line="480" w:lineRule="auto"/>
      <w:outlineLvl w:val="5"/>
    </w:pPr>
    <w:rPr>
      <w:rFonts w:eastAsia="Times New Roman" w:cs="Times New Roman"/>
      <w:b/>
      <w:kern w:val="3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110BFB"/>
    <w:pPr>
      <w:pBdr>
        <w:bottom w:val="single" w:sz="8" w:space="4" w:color="4F81BD" w:themeColor="accent1"/>
      </w:pBdr>
      <w:spacing w:after="300"/>
      <w:contextualSpacing/>
      <w:jc w:val="center"/>
    </w:pPr>
    <w:rPr>
      <w:rFonts w:eastAsiaTheme="majorEastAsia" w:cstheme="majorBidi"/>
      <w:b/>
      <w:spacing w:val="5"/>
      <w:kern w:val="28"/>
      <w:sz w:val="48"/>
      <w:szCs w:val="52"/>
    </w:rPr>
  </w:style>
  <w:style w:type="character" w:customStyle="1" w:styleId="TitleChar">
    <w:name w:val="Title Char"/>
    <w:basedOn w:val="DefaultParagraphFont"/>
    <w:link w:val="Title"/>
    <w:rsid w:val="00110BFB"/>
    <w:rPr>
      <w:rFonts w:ascii="Times New Roman" w:eastAsiaTheme="majorEastAsia" w:hAnsi="Times New Roman" w:cstheme="majorBidi"/>
      <w:b/>
      <w:spacing w:val="5"/>
      <w:kern w:val="28"/>
      <w:sz w:val="48"/>
      <w:szCs w:val="52"/>
      <w:lang w:val="en-US"/>
    </w:rPr>
  </w:style>
  <w:style w:type="character" w:customStyle="1" w:styleId="Heading2Char">
    <w:name w:val="Heading 2 Char"/>
    <w:basedOn w:val="DefaultParagraphFont"/>
    <w:link w:val="Heading2"/>
    <w:rsid w:val="000A7926"/>
    <w:rPr>
      <w:rFonts w:ascii="Times New Roman" w:eastAsiaTheme="majorEastAsia" w:hAnsi="Times New Roman" w:cstheme="majorBidi"/>
      <w:b/>
      <w:bCs/>
      <w:sz w:val="28"/>
      <w:szCs w:val="26"/>
    </w:rPr>
  </w:style>
  <w:style w:type="character" w:customStyle="1" w:styleId="Heading1Char">
    <w:name w:val="Heading 1 Char"/>
    <w:basedOn w:val="DefaultParagraphFont"/>
    <w:link w:val="Heading1"/>
    <w:rsid w:val="000A7926"/>
    <w:rPr>
      <w:rFonts w:ascii="Times New Roman" w:eastAsiaTheme="majorEastAsia" w:hAnsi="Times New Roman" w:cstheme="majorBidi"/>
      <w:b/>
      <w:bCs/>
      <w:kern w:val="32"/>
      <w:sz w:val="36"/>
      <w:szCs w:val="32"/>
    </w:rPr>
  </w:style>
  <w:style w:type="character" w:customStyle="1" w:styleId="Heading3Char">
    <w:name w:val="Heading 3 Char"/>
    <w:basedOn w:val="DefaultParagraphFont"/>
    <w:link w:val="Heading3"/>
    <w:rsid w:val="000A7926"/>
    <w:rPr>
      <w:rFonts w:ascii="Times New Roman" w:eastAsiaTheme="majorEastAsia" w:hAnsi="Times New Roman" w:cstheme="majorBidi"/>
      <w:b/>
      <w:sz w:val="28"/>
      <w:szCs w:val="26"/>
      <w:lang w:eastAsia="de-DE"/>
    </w:rPr>
  </w:style>
  <w:style w:type="paragraph" w:customStyle="1" w:styleId="author">
    <w:name w:val="author"/>
    <w:basedOn w:val="Normal"/>
    <w:next w:val="Normal"/>
    <w:autoRedefine/>
    <w:qFormat/>
    <w:rsid w:val="00093AB2"/>
    <w:pPr>
      <w:jc w:val="center"/>
    </w:pPr>
    <w:rPr>
      <w:b/>
      <w:sz w:val="28"/>
    </w:rPr>
  </w:style>
  <w:style w:type="paragraph" w:styleId="Bibliography">
    <w:name w:val="Bibliography"/>
    <w:basedOn w:val="Normal"/>
    <w:next w:val="Normal"/>
    <w:autoRedefine/>
    <w:unhideWhenUsed/>
    <w:qFormat/>
    <w:rsid w:val="0043095E"/>
    <w:pPr>
      <w:spacing w:line="240" w:lineRule="auto"/>
      <w:ind w:left="720" w:hanging="720"/>
      <w:jc w:val="left"/>
      <w:outlineLvl w:val="0"/>
    </w:pPr>
  </w:style>
  <w:style w:type="paragraph" w:styleId="NoSpacing">
    <w:name w:val="No Spacing"/>
    <w:uiPriority w:val="1"/>
    <w:qFormat/>
    <w:rsid w:val="009D0976"/>
    <w:pPr>
      <w:spacing w:after="0" w:line="240" w:lineRule="auto"/>
      <w:jc w:val="both"/>
    </w:pPr>
    <w:rPr>
      <w:rFonts w:ascii="Times New Roman" w:hAnsi="Times New Roman"/>
      <w:sz w:val="24"/>
    </w:rPr>
  </w:style>
  <w:style w:type="paragraph" w:styleId="Quote">
    <w:name w:val="Quote"/>
    <w:basedOn w:val="Normal"/>
    <w:next w:val="Normal"/>
    <w:link w:val="QuoteChar"/>
    <w:autoRedefine/>
    <w:uiPriority w:val="29"/>
    <w:qFormat/>
    <w:rsid w:val="0043095E"/>
    <w:pPr>
      <w:spacing w:before="120" w:after="120" w:line="240" w:lineRule="auto"/>
      <w:ind w:left="720" w:right="720"/>
      <w:outlineLvl w:val="0"/>
    </w:pPr>
    <w:rPr>
      <w:iCs/>
    </w:rPr>
  </w:style>
  <w:style w:type="character" w:customStyle="1" w:styleId="QuoteChar">
    <w:name w:val="Quote Char"/>
    <w:basedOn w:val="DefaultParagraphFont"/>
    <w:link w:val="Quote"/>
    <w:uiPriority w:val="29"/>
    <w:rsid w:val="0043095E"/>
    <w:rPr>
      <w:rFonts w:ascii="Times New Roman" w:hAnsi="Times New Roman"/>
      <w:iCs/>
      <w:sz w:val="24"/>
      <w:lang w:val="en-US"/>
    </w:rPr>
  </w:style>
  <w:style w:type="paragraph" w:customStyle="1" w:styleId="Editors">
    <w:name w:val="Editors"/>
    <w:basedOn w:val="Normal"/>
    <w:qFormat/>
    <w:rsid w:val="00110BFB"/>
  </w:style>
  <w:style w:type="character" w:customStyle="1" w:styleId="Heading4Char">
    <w:name w:val="Heading 4 Char"/>
    <w:basedOn w:val="DefaultParagraphFont"/>
    <w:link w:val="Heading4"/>
    <w:rsid w:val="000A7926"/>
    <w:rPr>
      <w:rFonts w:ascii="Times New Roman" w:eastAsiaTheme="majorEastAsia" w:hAnsi="Times New Roman" w:cstheme="majorBidi"/>
      <w:b/>
      <w:bCs/>
      <w:i/>
      <w:iCs/>
      <w:sz w:val="24"/>
    </w:rPr>
  </w:style>
  <w:style w:type="paragraph" w:styleId="Header">
    <w:name w:val="header"/>
    <w:basedOn w:val="Normal"/>
    <w:link w:val="HeaderChar"/>
    <w:uiPriority w:val="99"/>
    <w:unhideWhenUsed/>
    <w:rsid w:val="00AE34CE"/>
    <w:pPr>
      <w:tabs>
        <w:tab w:val="center" w:pos="4513"/>
        <w:tab w:val="right" w:pos="9026"/>
      </w:tabs>
      <w:spacing w:line="240" w:lineRule="auto"/>
    </w:pPr>
  </w:style>
  <w:style w:type="character" w:customStyle="1" w:styleId="HeaderChar">
    <w:name w:val="Header Char"/>
    <w:basedOn w:val="DefaultParagraphFont"/>
    <w:link w:val="Header"/>
    <w:uiPriority w:val="99"/>
    <w:rsid w:val="00AE34CE"/>
    <w:rPr>
      <w:rFonts w:ascii="Times New Roman" w:hAnsi="Times New Roman"/>
      <w:sz w:val="24"/>
      <w:lang w:val="en-US"/>
    </w:rPr>
  </w:style>
  <w:style w:type="paragraph" w:styleId="Footer">
    <w:name w:val="footer"/>
    <w:basedOn w:val="Normal"/>
    <w:link w:val="FooterChar"/>
    <w:unhideWhenUsed/>
    <w:rsid w:val="00AE34CE"/>
    <w:pPr>
      <w:tabs>
        <w:tab w:val="center" w:pos="4513"/>
        <w:tab w:val="right" w:pos="9026"/>
      </w:tabs>
      <w:spacing w:line="240" w:lineRule="auto"/>
    </w:pPr>
  </w:style>
  <w:style w:type="character" w:customStyle="1" w:styleId="FooterChar">
    <w:name w:val="Footer Char"/>
    <w:basedOn w:val="DefaultParagraphFont"/>
    <w:link w:val="Footer"/>
    <w:rsid w:val="00AE34CE"/>
    <w:rPr>
      <w:rFonts w:ascii="Times New Roman" w:hAnsi="Times New Roman"/>
      <w:sz w:val="24"/>
      <w:lang w:val="en-US"/>
    </w:rPr>
  </w:style>
  <w:style w:type="paragraph" w:customStyle="1" w:styleId="Leftheader">
    <w:name w:val="Left header"/>
    <w:basedOn w:val="Normal"/>
    <w:next w:val="Normal"/>
    <w:autoRedefine/>
    <w:qFormat/>
    <w:rsid w:val="00BA179D"/>
    <w:pPr>
      <w:jc w:val="left"/>
    </w:pPr>
    <w:rPr>
      <w:b/>
      <w:sz w:val="20"/>
    </w:rPr>
  </w:style>
  <w:style w:type="paragraph" w:customStyle="1" w:styleId="rightheader">
    <w:name w:val="right header"/>
    <w:basedOn w:val="Normal"/>
    <w:next w:val="Normal"/>
    <w:autoRedefine/>
    <w:qFormat/>
    <w:rsid w:val="00BA179D"/>
    <w:pPr>
      <w:jc w:val="right"/>
    </w:pPr>
    <w:rPr>
      <w:b/>
      <w:sz w:val="20"/>
    </w:rPr>
  </w:style>
  <w:style w:type="paragraph" w:styleId="FootnoteText">
    <w:name w:val="footnote text"/>
    <w:basedOn w:val="Normal"/>
    <w:link w:val="FootnoteTextChar"/>
    <w:unhideWhenUsed/>
    <w:rsid w:val="00B22C7B"/>
    <w:pPr>
      <w:spacing w:before="120" w:line="240" w:lineRule="auto"/>
      <w:ind w:left="720" w:hanging="720"/>
      <w:jc w:val="left"/>
    </w:pPr>
    <w:rPr>
      <w:sz w:val="20"/>
      <w:szCs w:val="20"/>
    </w:rPr>
  </w:style>
  <w:style w:type="character" w:customStyle="1" w:styleId="FootnoteTextChar">
    <w:name w:val="Footnote Text Char"/>
    <w:basedOn w:val="DefaultParagraphFont"/>
    <w:link w:val="FootnoteText"/>
    <w:rsid w:val="00B22C7B"/>
    <w:rPr>
      <w:rFonts w:ascii="Times New Roman" w:hAnsi="Times New Roman"/>
      <w:sz w:val="20"/>
      <w:szCs w:val="20"/>
      <w:lang w:val="en-US"/>
    </w:rPr>
  </w:style>
  <w:style w:type="character" w:customStyle="1" w:styleId="Heading6Char">
    <w:name w:val="Heading 6 Char"/>
    <w:basedOn w:val="DefaultParagraphFont"/>
    <w:link w:val="Heading6"/>
    <w:semiHidden/>
    <w:rsid w:val="007518E6"/>
    <w:rPr>
      <w:rFonts w:ascii="Times New Roman" w:eastAsia="Times New Roman" w:hAnsi="Times New Roman" w:cs="Times New Roman"/>
      <w:b/>
      <w:kern w:val="32"/>
      <w:lang w:val="en-US"/>
    </w:rPr>
  </w:style>
  <w:style w:type="character" w:styleId="Hyperlink">
    <w:name w:val="Hyperlink"/>
    <w:basedOn w:val="DefaultParagraphFont"/>
    <w:uiPriority w:val="99"/>
    <w:unhideWhenUsed/>
    <w:rsid w:val="007518E6"/>
    <w:rPr>
      <w:color w:val="0000FF"/>
      <w:u w:val="single"/>
    </w:rPr>
  </w:style>
  <w:style w:type="character" w:styleId="FollowedHyperlink">
    <w:name w:val="FollowedHyperlink"/>
    <w:basedOn w:val="DefaultParagraphFont"/>
    <w:uiPriority w:val="99"/>
    <w:semiHidden/>
    <w:unhideWhenUsed/>
    <w:rsid w:val="007518E6"/>
    <w:rPr>
      <w:color w:val="800080" w:themeColor="followedHyperlink"/>
      <w:u w:val="single"/>
    </w:rPr>
  </w:style>
  <w:style w:type="paragraph" w:styleId="NormalWeb">
    <w:name w:val="Normal (Web)"/>
    <w:basedOn w:val="Normal"/>
    <w:uiPriority w:val="99"/>
    <w:semiHidden/>
    <w:unhideWhenUsed/>
    <w:rsid w:val="007518E6"/>
    <w:pPr>
      <w:spacing w:before="100" w:beforeAutospacing="1" w:after="100" w:afterAutospacing="1" w:line="480" w:lineRule="auto"/>
    </w:pPr>
    <w:rPr>
      <w:rFonts w:eastAsia="Times New Roman" w:cs="Times New Roman"/>
      <w:szCs w:val="24"/>
    </w:rPr>
  </w:style>
  <w:style w:type="paragraph" w:styleId="TOC1">
    <w:name w:val="toc 1"/>
    <w:basedOn w:val="Normal"/>
    <w:next w:val="Normal"/>
    <w:autoRedefine/>
    <w:semiHidden/>
    <w:unhideWhenUsed/>
    <w:rsid w:val="007518E6"/>
    <w:pPr>
      <w:spacing w:line="480" w:lineRule="auto"/>
    </w:pPr>
    <w:rPr>
      <w:rFonts w:eastAsia="Times New Roman" w:cs="Times New Roman"/>
      <w:bCs/>
      <w:kern w:val="32"/>
      <w:szCs w:val="24"/>
    </w:rPr>
  </w:style>
  <w:style w:type="paragraph" w:styleId="TOC2">
    <w:name w:val="toc 2"/>
    <w:basedOn w:val="Normal"/>
    <w:next w:val="Normal"/>
    <w:autoRedefine/>
    <w:semiHidden/>
    <w:unhideWhenUsed/>
    <w:rsid w:val="007518E6"/>
    <w:pPr>
      <w:spacing w:line="480" w:lineRule="auto"/>
      <w:ind w:left="240"/>
    </w:pPr>
    <w:rPr>
      <w:rFonts w:eastAsia="Times New Roman" w:cs="Times New Roman"/>
      <w:bCs/>
      <w:kern w:val="32"/>
      <w:szCs w:val="24"/>
    </w:rPr>
  </w:style>
  <w:style w:type="paragraph" w:styleId="TOC3">
    <w:name w:val="toc 3"/>
    <w:basedOn w:val="Normal"/>
    <w:next w:val="Normal"/>
    <w:autoRedefine/>
    <w:semiHidden/>
    <w:unhideWhenUsed/>
    <w:rsid w:val="007518E6"/>
    <w:pPr>
      <w:spacing w:line="480" w:lineRule="auto"/>
      <w:ind w:left="480"/>
    </w:pPr>
    <w:rPr>
      <w:rFonts w:eastAsia="Times New Roman" w:cs="Times New Roman"/>
      <w:bCs/>
      <w:kern w:val="32"/>
      <w:szCs w:val="24"/>
    </w:rPr>
  </w:style>
  <w:style w:type="paragraph" w:styleId="TOC4">
    <w:name w:val="toc 4"/>
    <w:basedOn w:val="Normal"/>
    <w:next w:val="Normal"/>
    <w:autoRedefine/>
    <w:semiHidden/>
    <w:unhideWhenUsed/>
    <w:rsid w:val="007518E6"/>
    <w:pPr>
      <w:spacing w:line="480" w:lineRule="auto"/>
      <w:ind w:left="720"/>
    </w:pPr>
    <w:rPr>
      <w:rFonts w:eastAsia="Times New Roman" w:cs="Times New Roman"/>
      <w:bCs/>
      <w:kern w:val="32"/>
      <w:szCs w:val="24"/>
    </w:rPr>
  </w:style>
  <w:style w:type="paragraph" w:styleId="ListBullet">
    <w:name w:val="List Bullet"/>
    <w:basedOn w:val="Normal"/>
    <w:autoRedefine/>
    <w:semiHidden/>
    <w:unhideWhenUsed/>
    <w:rsid w:val="007518E6"/>
    <w:pPr>
      <w:tabs>
        <w:tab w:val="left" w:pos="0"/>
        <w:tab w:val="num" w:pos="360"/>
      </w:tabs>
      <w:spacing w:line="480" w:lineRule="auto"/>
      <w:ind w:left="360" w:hanging="360"/>
    </w:pPr>
    <w:rPr>
      <w:rFonts w:eastAsia="Times New Roman" w:cs="Times New Roman"/>
      <w:szCs w:val="24"/>
    </w:rPr>
  </w:style>
  <w:style w:type="paragraph" w:styleId="ListNumber">
    <w:name w:val="List Number"/>
    <w:basedOn w:val="Normal"/>
    <w:semiHidden/>
    <w:unhideWhenUsed/>
    <w:rsid w:val="007518E6"/>
    <w:pPr>
      <w:tabs>
        <w:tab w:val="left" w:pos="0"/>
        <w:tab w:val="num" w:pos="360"/>
      </w:tabs>
      <w:spacing w:line="480" w:lineRule="auto"/>
      <w:ind w:left="360" w:hanging="360"/>
    </w:pPr>
    <w:rPr>
      <w:rFonts w:eastAsia="Times New Roman" w:cs="Times New Roman"/>
      <w:szCs w:val="24"/>
    </w:rPr>
  </w:style>
  <w:style w:type="paragraph" w:styleId="ListBullet2">
    <w:name w:val="List Bullet 2"/>
    <w:basedOn w:val="Normal"/>
    <w:autoRedefine/>
    <w:semiHidden/>
    <w:unhideWhenUsed/>
    <w:rsid w:val="007518E6"/>
    <w:pPr>
      <w:tabs>
        <w:tab w:val="left" w:pos="0"/>
        <w:tab w:val="num" w:pos="720"/>
      </w:tabs>
      <w:spacing w:line="480" w:lineRule="auto"/>
      <w:ind w:left="720" w:hanging="360"/>
    </w:pPr>
    <w:rPr>
      <w:rFonts w:eastAsia="Times New Roman" w:cs="Times New Roman"/>
      <w:szCs w:val="24"/>
    </w:rPr>
  </w:style>
  <w:style w:type="paragraph" w:styleId="ListBullet3">
    <w:name w:val="List Bullet 3"/>
    <w:basedOn w:val="Normal"/>
    <w:autoRedefine/>
    <w:semiHidden/>
    <w:unhideWhenUsed/>
    <w:rsid w:val="007518E6"/>
    <w:pPr>
      <w:tabs>
        <w:tab w:val="left" w:pos="0"/>
        <w:tab w:val="num" w:pos="1080"/>
      </w:tabs>
      <w:spacing w:line="480" w:lineRule="auto"/>
      <w:ind w:left="1080" w:hanging="360"/>
    </w:pPr>
    <w:rPr>
      <w:rFonts w:eastAsia="Times New Roman" w:cs="Times New Roman"/>
      <w:szCs w:val="24"/>
    </w:rPr>
  </w:style>
  <w:style w:type="paragraph" w:styleId="ListBullet4">
    <w:name w:val="List Bullet 4"/>
    <w:basedOn w:val="Normal"/>
    <w:autoRedefine/>
    <w:semiHidden/>
    <w:unhideWhenUsed/>
    <w:rsid w:val="007518E6"/>
    <w:pPr>
      <w:tabs>
        <w:tab w:val="left" w:pos="0"/>
        <w:tab w:val="num" w:pos="1440"/>
      </w:tabs>
      <w:spacing w:line="480" w:lineRule="auto"/>
      <w:ind w:left="1440" w:hanging="360"/>
    </w:pPr>
    <w:rPr>
      <w:rFonts w:eastAsia="Times New Roman" w:cs="Times New Roman"/>
      <w:szCs w:val="24"/>
    </w:rPr>
  </w:style>
  <w:style w:type="paragraph" w:styleId="ListBullet5">
    <w:name w:val="List Bullet 5"/>
    <w:basedOn w:val="Normal"/>
    <w:autoRedefine/>
    <w:semiHidden/>
    <w:unhideWhenUsed/>
    <w:rsid w:val="007518E6"/>
    <w:pPr>
      <w:tabs>
        <w:tab w:val="left" w:pos="0"/>
        <w:tab w:val="num" w:pos="1800"/>
      </w:tabs>
      <w:spacing w:line="480" w:lineRule="auto"/>
      <w:ind w:left="1800" w:hanging="360"/>
    </w:pPr>
    <w:rPr>
      <w:rFonts w:eastAsia="Times New Roman" w:cs="Times New Roman"/>
      <w:szCs w:val="24"/>
    </w:rPr>
  </w:style>
  <w:style w:type="paragraph" w:styleId="ListNumber2">
    <w:name w:val="List Number 2"/>
    <w:basedOn w:val="Normal"/>
    <w:semiHidden/>
    <w:unhideWhenUsed/>
    <w:rsid w:val="007518E6"/>
    <w:pPr>
      <w:tabs>
        <w:tab w:val="left" w:pos="0"/>
        <w:tab w:val="num" w:pos="720"/>
      </w:tabs>
      <w:spacing w:line="480" w:lineRule="auto"/>
      <w:ind w:left="720" w:hanging="360"/>
    </w:pPr>
    <w:rPr>
      <w:rFonts w:eastAsia="Times New Roman" w:cs="Times New Roman"/>
      <w:szCs w:val="24"/>
    </w:rPr>
  </w:style>
  <w:style w:type="paragraph" w:styleId="ListNumber3">
    <w:name w:val="List Number 3"/>
    <w:basedOn w:val="Normal"/>
    <w:semiHidden/>
    <w:unhideWhenUsed/>
    <w:rsid w:val="007518E6"/>
    <w:pPr>
      <w:tabs>
        <w:tab w:val="left" w:pos="0"/>
        <w:tab w:val="num" w:pos="1080"/>
      </w:tabs>
      <w:spacing w:line="480" w:lineRule="auto"/>
      <w:ind w:left="1080" w:hanging="360"/>
    </w:pPr>
    <w:rPr>
      <w:rFonts w:eastAsia="Times New Roman" w:cs="Times New Roman"/>
      <w:szCs w:val="24"/>
    </w:rPr>
  </w:style>
  <w:style w:type="paragraph" w:styleId="ListNumber4">
    <w:name w:val="List Number 4"/>
    <w:basedOn w:val="Normal"/>
    <w:semiHidden/>
    <w:unhideWhenUsed/>
    <w:rsid w:val="007518E6"/>
    <w:pPr>
      <w:tabs>
        <w:tab w:val="left" w:pos="0"/>
        <w:tab w:val="num" w:pos="1440"/>
      </w:tabs>
      <w:spacing w:line="480" w:lineRule="auto"/>
      <w:ind w:left="1440" w:hanging="360"/>
    </w:pPr>
    <w:rPr>
      <w:rFonts w:eastAsia="Times New Roman" w:cs="Times New Roman"/>
      <w:szCs w:val="24"/>
    </w:rPr>
  </w:style>
  <w:style w:type="paragraph" w:styleId="ListNumber5">
    <w:name w:val="List Number 5"/>
    <w:basedOn w:val="Normal"/>
    <w:semiHidden/>
    <w:unhideWhenUsed/>
    <w:rsid w:val="007518E6"/>
    <w:pPr>
      <w:tabs>
        <w:tab w:val="left" w:pos="0"/>
        <w:tab w:val="num" w:pos="1800"/>
      </w:tabs>
      <w:spacing w:line="480" w:lineRule="auto"/>
      <w:ind w:left="1800" w:hanging="360"/>
    </w:pPr>
    <w:rPr>
      <w:rFonts w:eastAsia="Times New Roman" w:cs="Times New Roman"/>
      <w:szCs w:val="24"/>
    </w:rPr>
  </w:style>
  <w:style w:type="paragraph" w:styleId="Signature">
    <w:name w:val="Signature"/>
    <w:basedOn w:val="Normal"/>
    <w:link w:val="SignatureChar"/>
    <w:semiHidden/>
    <w:unhideWhenUsed/>
    <w:rsid w:val="007518E6"/>
    <w:pPr>
      <w:tabs>
        <w:tab w:val="left" w:pos="0"/>
      </w:tabs>
      <w:spacing w:line="480" w:lineRule="auto"/>
      <w:ind w:left="4252"/>
    </w:pPr>
    <w:rPr>
      <w:rFonts w:eastAsia="Times New Roman" w:cs="Times New Roman"/>
      <w:szCs w:val="24"/>
    </w:rPr>
  </w:style>
  <w:style w:type="character" w:customStyle="1" w:styleId="SignatureChar">
    <w:name w:val="Signature Char"/>
    <w:basedOn w:val="DefaultParagraphFont"/>
    <w:link w:val="Signature"/>
    <w:semiHidden/>
    <w:rsid w:val="007518E6"/>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7518E6"/>
    <w:pPr>
      <w:widowControl w:val="0"/>
      <w:tabs>
        <w:tab w:val="left" w:pos="-720"/>
      </w:tabs>
      <w:suppressAutoHyphens/>
      <w:snapToGrid w:val="0"/>
      <w:spacing w:line="480" w:lineRule="auto"/>
    </w:pPr>
    <w:rPr>
      <w:rFonts w:ascii="Univers" w:eastAsia="Times New Roman" w:hAnsi="Univers" w:cs="Times New Roman"/>
      <w:bCs/>
      <w:kern w:val="32"/>
      <w:sz w:val="22"/>
      <w:szCs w:val="20"/>
    </w:rPr>
  </w:style>
  <w:style w:type="character" w:customStyle="1" w:styleId="BodyTextChar">
    <w:name w:val="Body Text Char"/>
    <w:basedOn w:val="DefaultParagraphFont"/>
    <w:link w:val="BodyText"/>
    <w:semiHidden/>
    <w:rsid w:val="007518E6"/>
    <w:rPr>
      <w:rFonts w:ascii="Univers" w:eastAsia="Times New Roman" w:hAnsi="Univers" w:cs="Times New Roman"/>
      <w:bCs/>
      <w:kern w:val="32"/>
      <w:szCs w:val="20"/>
    </w:rPr>
  </w:style>
  <w:style w:type="paragraph" w:styleId="Subtitle">
    <w:name w:val="Subtitle"/>
    <w:basedOn w:val="Normal"/>
    <w:link w:val="SubtitleChar"/>
    <w:autoRedefine/>
    <w:qFormat/>
    <w:rsid w:val="007518E6"/>
    <w:pPr>
      <w:spacing w:line="480" w:lineRule="auto"/>
      <w:jc w:val="center"/>
    </w:pPr>
    <w:rPr>
      <w:rFonts w:eastAsia="Times New Roman" w:cs="Times New Roman"/>
      <w:b/>
      <w:bCs/>
      <w:sz w:val="32"/>
      <w:szCs w:val="32"/>
    </w:rPr>
  </w:style>
  <w:style w:type="character" w:customStyle="1" w:styleId="SubtitleChar">
    <w:name w:val="Subtitle Char"/>
    <w:basedOn w:val="DefaultParagraphFont"/>
    <w:link w:val="Subtitle"/>
    <w:rsid w:val="007518E6"/>
    <w:rPr>
      <w:rFonts w:ascii="Times New Roman" w:eastAsia="Times New Roman" w:hAnsi="Times New Roman" w:cs="Times New Roman"/>
      <w:b/>
      <w:bCs/>
      <w:sz w:val="32"/>
      <w:szCs w:val="32"/>
      <w:lang w:val="en-US"/>
    </w:rPr>
  </w:style>
  <w:style w:type="paragraph" w:styleId="Salutation">
    <w:name w:val="Salutation"/>
    <w:basedOn w:val="Normal"/>
    <w:next w:val="Normal"/>
    <w:link w:val="SalutationChar"/>
    <w:semiHidden/>
    <w:unhideWhenUsed/>
    <w:rsid w:val="007518E6"/>
    <w:pPr>
      <w:tabs>
        <w:tab w:val="left" w:pos="0"/>
      </w:tabs>
      <w:spacing w:line="480" w:lineRule="auto"/>
    </w:pPr>
    <w:rPr>
      <w:rFonts w:eastAsia="Times New Roman" w:cs="Times New Roman"/>
      <w:szCs w:val="24"/>
    </w:rPr>
  </w:style>
  <w:style w:type="character" w:customStyle="1" w:styleId="SalutationChar">
    <w:name w:val="Salutation Char"/>
    <w:basedOn w:val="DefaultParagraphFont"/>
    <w:link w:val="Salutation"/>
    <w:semiHidden/>
    <w:rsid w:val="007518E6"/>
    <w:rPr>
      <w:rFonts w:ascii="Times New Roman" w:eastAsia="Times New Roman" w:hAnsi="Times New Roman" w:cs="Times New Roman"/>
      <w:sz w:val="24"/>
      <w:szCs w:val="24"/>
      <w:lang w:val="en-US"/>
    </w:rPr>
  </w:style>
  <w:style w:type="paragraph" w:styleId="BlockText">
    <w:name w:val="Block Text"/>
    <w:basedOn w:val="Normal"/>
    <w:semiHidden/>
    <w:unhideWhenUsed/>
    <w:rsid w:val="007518E6"/>
    <w:pPr>
      <w:spacing w:after="120" w:line="480" w:lineRule="auto"/>
      <w:ind w:left="1440" w:right="1440"/>
    </w:pPr>
    <w:rPr>
      <w:rFonts w:eastAsia="Times New Roman" w:cs="Arial"/>
      <w:bCs/>
      <w:kern w:val="32"/>
      <w:szCs w:val="24"/>
    </w:rPr>
  </w:style>
  <w:style w:type="paragraph" w:styleId="DocumentMap">
    <w:name w:val="Document Map"/>
    <w:basedOn w:val="Normal"/>
    <w:link w:val="DocumentMapChar"/>
    <w:semiHidden/>
    <w:unhideWhenUsed/>
    <w:rsid w:val="007518E6"/>
    <w:pPr>
      <w:shd w:val="clear" w:color="auto" w:fill="000080"/>
      <w:spacing w:line="480" w:lineRule="auto"/>
    </w:pPr>
    <w:rPr>
      <w:rFonts w:ascii="Tahoma" w:eastAsia="Times New Roman" w:hAnsi="Tahoma" w:cs="Tahoma"/>
      <w:bCs/>
      <w:kern w:val="32"/>
      <w:sz w:val="20"/>
      <w:szCs w:val="20"/>
    </w:rPr>
  </w:style>
  <w:style w:type="character" w:customStyle="1" w:styleId="DocumentMapChar">
    <w:name w:val="Document Map Char"/>
    <w:basedOn w:val="DefaultParagraphFont"/>
    <w:link w:val="DocumentMap"/>
    <w:semiHidden/>
    <w:rsid w:val="007518E6"/>
    <w:rPr>
      <w:rFonts w:ascii="Tahoma" w:eastAsia="Times New Roman" w:hAnsi="Tahoma" w:cs="Tahoma"/>
      <w:bCs/>
      <w:kern w:val="32"/>
      <w:sz w:val="20"/>
      <w:szCs w:val="20"/>
      <w:shd w:val="clear" w:color="auto" w:fill="000080"/>
      <w:lang w:val="en-US"/>
    </w:rPr>
  </w:style>
  <w:style w:type="character" w:customStyle="1" w:styleId="Normal1Char">
    <w:name w:val="Normal1 Char"/>
    <w:basedOn w:val="DefaultParagraphFont"/>
    <w:link w:val="Normal1"/>
    <w:locked/>
    <w:rsid w:val="007518E6"/>
    <w:rPr>
      <w:rFonts w:ascii="Tms Rmn" w:hAnsi="Tms Rmn"/>
      <w:noProof/>
      <w:lang w:val="en-US"/>
    </w:rPr>
  </w:style>
  <w:style w:type="paragraph" w:customStyle="1" w:styleId="Normal1">
    <w:name w:val="Normal1"/>
    <w:link w:val="Normal1Char"/>
    <w:rsid w:val="007518E6"/>
    <w:pPr>
      <w:spacing w:after="0" w:line="240" w:lineRule="auto"/>
    </w:pPr>
    <w:rPr>
      <w:rFonts w:ascii="Tms Rmn" w:hAnsi="Tms Rmn"/>
      <w:noProof/>
      <w:lang w:val="en-US"/>
    </w:rPr>
  </w:style>
  <w:style w:type="paragraph" w:customStyle="1" w:styleId="Body2">
    <w:name w:val="Body 2"/>
    <w:basedOn w:val="Normal"/>
    <w:rsid w:val="007518E6"/>
    <w:pPr>
      <w:spacing w:after="220" w:line="264" w:lineRule="auto"/>
      <w:ind w:left="709"/>
    </w:pPr>
    <w:rPr>
      <w:rFonts w:ascii="Arial" w:eastAsia="Times New Roman" w:hAnsi="Arial" w:cs="Times New Roman"/>
      <w:bCs/>
      <w:kern w:val="28"/>
      <w:sz w:val="21"/>
      <w:szCs w:val="20"/>
    </w:rPr>
  </w:style>
  <w:style w:type="paragraph" w:customStyle="1" w:styleId="Level1">
    <w:name w:val="Level 1"/>
    <w:basedOn w:val="Normal"/>
    <w:next w:val="Body2"/>
    <w:rsid w:val="007518E6"/>
    <w:pPr>
      <w:tabs>
        <w:tab w:val="num" w:pos="709"/>
      </w:tabs>
      <w:spacing w:after="220" w:line="264" w:lineRule="auto"/>
      <w:ind w:left="709" w:hanging="709"/>
      <w:outlineLvl w:val="0"/>
    </w:pPr>
    <w:rPr>
      <w:rFonts w:ascii="Arial" w:eastAsia="Times New Roman" w:hAnsi="Arial" w:cs="Times New Roman"/>
      <w:kern w:val="28"/>
      <w:sz w:val="21"/>
      <w:szCs w:val="20"/>
    </w:rPr>
  </w:style>
  <w:style w:type="paragraph" w:customStyle="1" w:styleId="Author0">
    <w:name w:val="Author"/>
    <w:basedOn w:val="Normal"/>
    <w:next w:val="Normal"/>
    <w:autoRedefine/>
    <w:qFormat/>
    <w:rsid w:val="00DB024D"/>
    <w:pPr>
      <w:spacing w:before="480" w:after="720"/>
      <w:jc w:val="center"/>
    </w:pPr>
    <w:rPr>
      <w:rFonts w:eastAsia="Times New Roman" w:cs="Times New Roman"/>
      <w:bCs/>
      <w:i/>
      <w:color w:val="000000"/>
      <w:kern w:val="32"/>
      <w:sz w:val="28"/>
      <w:szCs w:val="24"/>
    </w:rPr>
  </w:style>
  <w:style w:type="paragraph" w:customStyle="1" w:styleId="Quote1">
    <w:name w:val="Quote1"/>
    <w:basedOn w:val="Normal"/>
    <w:autoRedefine/>
    <w:rsid w:val="007518E6"/>
    <w:pPr>
      <w:spacing w:line="240" w:lineRule="auto"/>
      <w:ind w:left="360" w:right="360"/>
    </w:pPr>
    <w:rPr>
      <w:rFonts w:eastAsia="Times New Roman" w:cs="Times New Roman"/>
      <w:bCs/>
      <w:kern w:val="32"/>
      <w:szCs w:val="24"/>
    </w:rPr>
  </w:style>
  <w:style w:type="paragraph" w:customStyle="1" w:styleId="Indent1">
    <w:name w:val="Indent 1"/>
    <w:basedOn w:val="Normal"/>
    <w:next w:val="Normal"/>
    <w:autoRedefine/>
    <w:rsid w:val="007518E6"/>
    <w:pPr>
      <w:tabs>
        <w:tab w:val="left" w:pos="0"/>
      </w:tabs>
      <w:spacing w:line="480" w:lineRule="auto"/>
      <w:ind w:left="720" w:right="720"/>
    </w:pPr>
    <w:rPr>
      <w:rFonts w:eastAsia="Times New Roman" w:cs="Arial"/>
      <w:bCs/>
      <w:kern w:val="32"/>
      <w:szCs w:val="24"/>
    </w:rPr>
  </w:style>
  <w:style w:type="paragraph" w:customStyle="1" w:styleId="Hanging">
    <w:name w:val="Hanging"/>
    <w:basedOn w:val="Normal"/>
    <w:next w:val="Normal"/>
    <w:autoRedefine/>
    <w:rsid w:val="007518E6"/>
    <w:pPr>
      <w:numPr>
        <w:numId w:val="1"/>
      </w:numPr>
      <w:spacing w:line="480" w:lineRule="auto"/>
    </w:pPr>
    <w:rPr>
      <w:rFonts w:eastAsia="Times New Roman" w:cs="Times New Roman"/>
      <w:bCs/>
      <w:kern w:val="32"/>
      <w:szCs w:val="24"/>
    </w:rPr>
  </w:style>
  <w:style w:type="paragraph" w:customStyle="1" w:styleId="ChapterTitle">
    <w:name w:val="Chapter Title"/>
    <w:basedOn w:val="Normal"/>
    <w:next w:val="Normal"/>
    <w:autoRedefine/>
    <w:rsid w:val="007518E6"/>
    <w:pPr>
      <w:spacing w:line="480" w:lineRule="auto"/>
      <w:jc w:val="center"/>
    </w:pPr>
    <w:rPr>
      <w:rFonts w:eastAsia="Times New Roman" w:cs="Times New Roman"/>
      <w:b/>
      <w:bCs/>
      <w:i/>
      <w:kern w:val="32"/>
      <w:szCs w:val="24"/>
    </w:rPr>
  </w:style>
  <w:style w:type="paragraph" w:customStyle="1" w:styleId="indent10">
    <w:name w:val="indent 1"/>
    <w:basedOn w:val="Normal"/>
    <w:next w:val="Normal"/>
    <w:autoRedefine/>
    <w:rsid w:val="007518E6"/>
    <w:pPr>
      <w:tabs>
        <w:tab w:val="left" w:pos="-720"/>
      </w:tabs>
      <w:suppressAutoHyphens/>
      <w:spacing w:line="480" w:lineRule="auto"/>
      <w:ind w:left="720" w:right="720"/>
    </w:pPr>
    <w:rPr>
      <w:rFonts w:eastAsia="Times New Roman" w:cs="Arial"/>
      <w:b/>
      <w:bCs/>
      <w:spacing w:val="-3"/>
      <w:kern w:val="32"/>
      <w:szCs w:val="24"/>
    </w:rPr>
  </w:style>
  <w:style w:type="paragraph" w:customStyle="1" w:styleId="Numbered">
    <w:name w:val="Numbered"/>
    <w:basedOn w:val="Normal"/>
    <w:next w:val="Normal"/>
    <w:autoRedefine/>
    <w:rsid w:val="007518E6"/>
    <w:pPr>
      <w:spacing w:line="480" w:lineRule="auto"/>
      <w:ind w:left="720" w:hanging="720"/>
    </w:pPr>
    <w:rPr>
      <w:rFonts w:eastAsia="Times New Roman" w:cs="Times New Roman"/>
      <w:bCs/>
      <w:kern w:val="32"/>
      <w:szCs w:val="24"/>
    </w:rPr>
  </w:style>
  <w:style w:type="paragraph" w:customStyle="1" w:styleId="Lettered">
    <w:name w:val="Lettered"/>
    <w:basedOn w:val="Normal"/>
    <w:autoRedefine/>
    <w:rsid w:val="007518E6"/>
    <w:pPr>
      <w:spacing w:line="480" w:lineRule="auto"/>
      <w:ind w:left="1440"/>
    </w:pPr>
    <w:rPr>
      <w:rFonts w:eastAsia="Times New Roman" w:cs="Times New Roman"/>
      <w:bCs/>
      <w:kern w:val="32"/>
      <w:szCs w:val="24"/>
    </w:rPr>
  </w:style>
  <w:style w:type="paragraph" w:customStyle="1" w:styleId="Label">
    <w:name w:val="Label"/>
    <w:basedOn w:val="Normal"/>
    <w:autoRedefine/>
    <w:rsid w:val="007518E6"/>
    <w:pPr>
      <w:spacing w:line="480" w:lineRule="auto"/>
      <w:jc w:val="center"/>
    </w:pPr>
    <w:rPr>
      <w:rFonts w:eastAsia="Times New Roman" w:cs="Times New Roman"/>
      <w:bCs/>
      <w:i/>
      <w:kern w:val="32"/>
      <w:szCs w:val="24"/>
    </w:rPr>
  </w:style>
  <w:style w:type="paragraph" w:customStyle="1" w:styleId="Declaration">
    <w:name w:val="Declaration"/>
    <w:basedOn w:val="Normal"/>
    <w:autoRedefine/>
    <w:rsid w:val="007518E6"/>
    <w:rPr>
      <w:rFonts w:eastAsia="Times New Roman" w:cs="Times New Roman"/>
      <w:bCs/>
      <w:kern w:val="32"/>
      <w:szCs w:val="24"/>
    </w:rPr>
  </w:style>
  <w:style w:type="character" w:styleId="FootnoteReference">
    <w:name w:val="footnote reference"/>
    <w:basedOn w:val="DefaultParagraphFont"/>
    <w:semiHidden/>
    <w:unhideWhenUsed/>
    <w:rsid w:val="007518E6"/>
    <w:rPr>
      <w:rFonts w:ascii="Courier New" w:hAnsi="Courier New" w:cs="Courier New" w:hint="default"/>
      <w:noProof w:val="0"/>
      <w:sz w:val="24"/>
      <w:vertAlign w:val="superscript"/>
      <w:lang w:val="en-US"/>
    </w:rPr>
  </w:style>
  <w:style w:type="character" w:customStyle="1" w:styleId="Heading1Text">
    <w:name w:val="Heading 1 Text"/>
    <w:basedOn w:val="DefaultParagraphFont"/>
    <w:rsid w:val="007518E6"/>
    <w:rPr>
      <w:b/>
      <w:bCs w:val="0"/>
      <w:smallCaps/>
    </w:rPr>
  </w:style>
  <w:style w:type="character" w:customStyle="1" w:styleId="FootnoteTextChar1">
    <w:name w:val="Footnote Text Char1"/>
    <w:basedOn w:val="DefaultParagraphFont"/>
    <w:uiPriority w:val="99"/>
    <w:semiHidden/>
    <w:rsid w:val="007518E6"/>
    <w:rPr>
      <w:bCs/>
      <w:kern w:val="32"/>
      <w:lang w:val="en-US" w:eastAsia="en-US"/>
    </w:rPr>
  </w:style>
  <w:style w:type="table" w:styleId="TableGrid">
    <w:name w:val="Table Grid"/>
    <w:basedOn w:val="TableNormal"/>
    <w:rsid w:val="007518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05CE"/>
    <w:rPr>
      <w:sz w:val="16"/>
      <w:szCs w:val="16"/>
    </w:rPr>
  </w:style>
  <w:style w:type="paragraph" w:styleId="CommentText">
    <w:name w:val="annotation text"/>
    <w:basedOn w:val="Normal"/>
    <w:link w:val="CommentTextChar"/>
    <w:uiPriority w:val="99"/>
    <w:semiHidden/>
    <w:unhideWhenUsed/>
    <w:rsid w:val="002805CE"/>
    <w:pPr>
      <w:spacing w:line="240" w:lineRule="auto"/>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805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05CE"/>
    <w:rPr>
      <w:b/>
      <w:bCs/>
    </w:rPr>
  </w:style>
  <w:style w:type="character" w:customStyle="1" w:styleId="CommentSubjectChar">
    <w:name w:val="Comment Subject Char"/>
    <w:basedOn w:val="CommentTextChar"/>
    <w:link w:val="CommentSubject"/>
    <w:uiPriority w:val="99"/>
    <w:semiHidden/>
    <w:rsid w:val="002805C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05CE"/>
    <w:pPr>
      <w:spacing w:line="240" w:lineRule="auto"/>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805CE"/>
    <w:rPr>
      <w:rFonts w:ascii="Tahoma" w:eastAsia="Calibri" w:hAnsi="Tahoma" w:cs="Tahoma"/>
      <w:sz w:val="16"/>
      <w:szCs w:val="16"/>
    </w:rPr>
  </w:style>
  <w:style w:type="paragraph" w:styleId="EndnoteText">
    <w:name w:val="endnote text"/>
    <w:basedOn w:val="Normal"/>
    <w:link w:val="EndnoteTextChar"/>
    <w:unhideWhenUsed/>
    <w:rsid w:val="002805CE"/>
    <w:pPr>
      <w:spacing w:line="240" w:lineRule="auto"/>
      <w:jc w:val="left"/>
    </w:pPr>
    <w:rPr>
      <w:rFonts w:ascii="Calibri" w:eastAsia="Calibri" w:hAnsi="Calibri" w:cs="Times New Roman"/>
      <w:sz w:val="20"/>
      <w:szCs w:val="20"/>
    </w:rPr>
  </w:style>
  <w:style w:type="character" w:customStyle="1" w:styleId="EndnoteTextChar">
    <w:name w:val="Endnote Text Char"/>
    <w:basedOn w:val="DefaultParagraphFont"/>
    <w:link w:val="EndnoteText"/>
    <w:rsid w:val="002805CE"/>
    <w:rPr>
      <w:rFonts w:ascii="Calibri" w:eastAsia="Calibri" w:hAnsi="Calibri" w:cs="Times New Roman"/>
      <w:sz w:val="20"/>
      <w:szCs w:val="20"/>
    </w:rPr>
  </w:style>
  <w:style w:type="character" w:styleId="EndnoteReference">
    <w:name w:val="endnote reference"/>
    <w:basedOn w:val="DefaultParagraphFont"/>
    <w:uiPriority w:val="99"/>
    <w:unhideWhenUsed/>
    <w:rsid w:val="002805CE"/>
    <w:rPr>
      <w:vertAlign w:val="superscript"/>
    </w:rPr>
  </w:style>
  <w:style w:type="paragraph" w:styleId="ListParagraph">
    <w:name w:val="List Paragraph"/>
    <w:basedOn w:val="Normal"/>
    <w:autoRedefine/>
    <w:uiPriority w:val="34"/>
    <w:qFormat/>
    <w:rsid w:val="001A2694"/>
    <w:pPr>
      <w:ind w:left="720"/>
      <w:contextualSpacing/>
    </w:pPr>
    <w:rPr>
      <w:rFonts w:eastAsia="Calibri" w:cs="Times New Roman"/>
    </w:rPr>
  </w:style>
  <w:style w:type="paragraph" w:customStyle="1" w:styleId="Default">
    <w:name w:val="Default"/>
    <w:rsid w:val="002805CE"/>
    <w:pPr>
      <w:autoSpaceDE w:val="0"/>
      <w:autoSpaceDN w:val="0"/>
      <w:adjustRightInd w:val="0"/>
      <w:spacing w:after="0" w:line="240" w:lineRule="auto"/>
    </w:pPr>
    <w:rPr>
      <w:rFonts w:ascii="Code" w:eastAsia="Calibri" w:hAnsi="Code" w:cs="Code"/>
      <w:color w:val="000000"/>
      <w:sz w:val="24"/>
      <w:szCs w:val="24"/>
      <w:lang w:val="en-ZA"/>
    </w:rPr>
  </w:style>
  <w:style w:type="paragraph" w:styleId="Revision">
    <w:name w:val="Revision"/>
    <w:hidden/>
    <w:uiPriority w:val="99"/>
    <w:semiHidden/>
    <w:rsid w:val="002805CE"/>
    <w:pPr>
      <w:spacing w:after="0" w:line="240" w:lineRule="auto"/>
    </w:pPr>
    <w:rPr>
      <w:rFonts w:ascii="Times New Roman" w:hAnsi="Times New Roman"/>
      <w:sz w:val="24"/>
      <w:lang w:val="en-US"/>
    </w:rPr>
  </w:style>
  <w:style w:type="character" w:styleId="HTMLCite">
    <w:name w:val="HTML Cite"/>
    <w:basedOn w:val="DefaultParagraphFont"/>
    <w:uiPriority w:val="99"/>
    <w:semiHidden/>
    <w:unhideWhenUsed/>
    <w:rsid w:val="002805CE"/>
    <w:rPr>
      <w:i/>
      <w:iCs/>
    </w:rPr>
  </w:style>
  <w:style w:type="character" w:customStyle="1" w:styleId="Heading5Char">
    <w:name w:val="Heading 5 Char"/>
    <w:basedOn w:val="DefaultParagraphFont"/>
    <w:link w:val="Heading5"/>
    <w:uiPriority w:val="9"/>
    <w:rsid w:val="00CB6109"/>
    <w:rPr>
      <w:rFonts w:ascii="Times New Roman" w:eastAsiaTheme="majorEastAsia" w:hAnsi="Times New Roman" w:cstheme="majorBidi"/>
      <w:i/>
    </w:rPr>
  </w:style>
  <w:style w:type="character" w:customStyle="1" w:styleId="hgkelc">
    <w:name w:val="hgkelc"/>
    <w:rsid w:val="00087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765455">
      <w:bodyDiv w:val="1"/>
      <w:marLeft w:val="0"/>
      <w:marRight w:val="0"/>
      <w:marTop w:val="0"/>
      <w:marBottom w:val="0"/>
      <w:divBdr>
        <w:top w:val="none" w:sz="0" w:space="0" w:color="auto"/>
        <w:left w:val="none" w:sz="0" w:space="0" w:color="auto"/>
        <w:bottom w:val="none" w:sz="0" w:space="0" w:color="auto"/>
        <w:right w:val="none" w:sz="0" w:space="0" w:color="auto"/>
      </w:divBdr>
    </w:div>
    <w:div w:id="1867064511">
      <w:bodyDiv w:val="1"/>
      <w:marLeft w:val="0"/>
      <w:marRight w:val="0"/>
      <w:marTop w:val="0"/>
      <w:marBottom w:val="0"/>
      <w:divBdr>
        <w:top w:val="none" w:sz="0" w:space="0" w:color="auto"/>
        <w:left w:val="none" w:sz="0" w:space="0" w:color="auto"/>
        <w:bottom w:val="none" w:sz="0" w:space="0" w:color="auto"/>
        <w:right w:val="none" w:sz="0" w:space="0" w:color="auto"/>
      </w:divBdr>
    </w:div>
    <w:div w:id="21207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E85AB3C-CA85-416C-84D2-3B617B51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Oduor</dc:creator>
  <cp:keywords/>
  <cp:lastModifiedBy>Dr Francis Owakah</cp:lastModifiedBy>
  <cp:revision>5</cp:revision>
  <dcterms:created xsi:type="dcterms:W3CDTF">2022-10-15T11:49:00Z</dcterms:created>
  <dcterms:modified xsi:type="dcterms:W3CDTF">2022-10-17T08:30:00Z</dcterms:modified>
</cp:coreProperties>
</file>