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CC" w:rsidRPr="004209B6" w:rsidRDefault="00BF31CC" w:rsidP="004209B6">
      <w:pPr>
        <w:pStyle w:val="Heading1"/>
        <w:spacing w:after="240"/>
        <w:rPr>
          <w:rFonts w:ascii="Times New Roman" w:hAnsi="Times New Roman" w:cs="Times New Roman"/>
          <w:b/>
          <w:color w:val="auto"/>
        </w:rPr>
      </w:pPr>
      <w:r w:rsidRPr="004209B6">
        <w:rPr>
          <w:rFonts w:ascii="Times New Roman" w:hAnsi="Times New Roman" w:cs="Times New Roman"/>
          <w:b/>
          <w:color w:val="auto"/>
        </w:rPr>
        <w:t>Foreword</w:t>
      </w:r>
      <w:bookmarkStart w:id="0" w:name="_GoBack"/>
      <w:bookmarkEnd w:id="0"/>
    </w:p>
    <w:p w:rsidR="00D87374" w:rsidRPr="004209B6" w:rsidRDefault="00E91566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7374" w:rsidRPr="004209B6">
          <w:rPr>
            <w:rFonts w:ascii="Times New Roman" w:hAnsi="Times New Roman" w:cs="Times New Roman"/>
            <w:sz w:val="24"/>
            <w:szCs w:val="24"/>
          </w:rPr>
          <w:t>The Universal Declaration of Human Rights</w:t>
        </w:r>
      </w:hyperlink>
      <w:r w:rsidR="00D87374" w:rsidRPr="004209B6">
        <w:rPr>
          <w:rFonts w:ascii="Times New Roman" w:hAnsi="Times New Roman" w:cs="Times New Roman"/>
          <w:sz w:val="24"/>
          <w:szCs w:val="24"/>
        </w:rPr>
        <w:t> is the world’s premier</w:t>
      </w:r>
      <w:r w:rsidR="0084654A">
        <w:rPr>
          <w:rFonts w:ascii="Times New Roman" w:hAnsi="Times New Roman" w:cs="Times New Roman"/>
          <w:sz w:val="24"/>
          <w:szCs w:val="24"/>
        </w:rPr>
        <w:t>e</w:t>
      </w:r>
      <w:r w:rsidR="00D87374" w:rsidRPr="004209B6">
        <w:rPr>
          <w:rFonts w:ascii="Times New Roman" w:hAnsi="Times New Roman" w:cs="Times New Roman"/>
          <w:sz w:val="24"/>
          <w:szCs w:val="24"/>
        </w:rPr>
        <w:t xml:space="preserve"> human rights instrument. Its opening paragraph stands as a powerful affirmation of the principles that lie at the heart of the modern human rights system:  I wish to re-state it thus; </w:t>
      </w:r>
      <w:r w:rsidR="0084654A">
        <w:rPr>
          <w:rFonts w:ascii="Times New Roman" w:hAnsi="Times New Roman" w:cs="Times New Roman"/>
          <w:sz w:val="24"/>
          <w:szCs w:val="24"/>
        </w:rPr>
        <w:t>‘</w:t>
      </w:r>
      <w:r w:rsidR="00D87374" w:rsidRPr="004209B6">
        <w:rPr>
          <w:rFonts w:ascii="Times New Roman" w:hAnsi="Times New Roman" w:cs="Times New Roman"/>
          <w:i/>
          <w:sz w:val="24"/>
          <w:szCs w:val="24"/>
        </w:rPr>
        <w:t>Recognition of the inherent dignity and of the equal and inalienable rights of all members of the human family is the foundation of freedom, justice and peace in the world.</w:t>
      </w:r>
      <w:r w:rsidR="0084654A">
        <w:rPr>
          <w:rFonts w:ascii="Times New Roman" w:hAnsi="Times New Roman" w:cs="Times New Roman"/>
          <w:i/>
          <w:sz w:val="24"/>
          <w:szCs w:val="24"/>
        </w:rPr>
        <w:t>’</w:t>
      </w:r>
      <w:r w:rsidR="00D87374" w:rsidRPr="004209B6">
        <w:rPr>
          <w:rFonts w:ascii="Times New Roman" w:hAnsi="Times New Roman" w:cs="Times New Roman"/>
          <w:sz w:val="24"/>
          <w:szCs w:val="24"/>
        </w:rPr>
        <w:t xml:space="preserve"> </w:t>
      </w:r>
      <w:r w:rsidR="006A145C" w:rsidRPr="004209B6">
        <w:rPr>
          <w:rFonts w:ascii="Times New Roman" w:hAnsi="Times New Roman" w:cs="Times New Roman"/>
          <w:sz w:val="24"/>
          <w:szCs w:val="24"/>
        </w:rPr>
        <w:t>However,</w:t>
      </w:r>
      <w:r w:rsidR="00BC3E4C" w:rsidRPr="004209B6">
        <w:rPr>
          <w:rFonts w:ascii="Times New Roman" w:hAnsi="Times New Roman" w:cs="Times New Roman"/>
          <w:sz w:val="24"/>
          <w:szCs w:val="24"/>
        </w:rPr>
        <w:t xml:space="preserve"> after all</w:t>
      </w:r>
      <w:r w:rsidR="00E20849">
        <w:rPr>
          <w:rFonts w:ascii="Times New Roman" w:hAnsi="Times New Roman" w:cs="Times New Roman"/>
          <w:sz w:val="24"/>
          <w:szCs w:val="24"/>
        </w:rPr>
        <w:t>,</w:t>
      </w:r>
      <w:r w:rsidR="00BC3E4C" w:rsidRPr="004209B6">
        <w:rPr>
          <w:rFonts w:ascii="Times New Roman" w:hAnsi="Times New Roman" w:cs="Times New Roman"/>
          <w:sz w:val="24"/>
          <w:szCs w:val="24"/>
        </w:rPr>
        <w:t xml:space="preserve"> is said and done </w:t>
      </w:r>
      <w:r w:rsidR="006A145C" w:rsidRPr="004209B6">
        <w:rPr>
          <w:rFonts w:ascii="Times New Roman" w:hAnsi="Times New Roman" w:cs="Times New Roman"/>
          <w:sz w:val="24"/>
          <w:szCs w:val="24"/>
        </w:rPr>
        <w:t>the grim reality is</w:t>
      </w:r>
      <w:r w:rsidR="00BC3E4C" w:rsidRPr="004209B6">
        <w:rPr>
          <w:rFonts w:ascii="Times New Roman" w:hAnsi="Times New Roman" w:cs="Times New Roman"/>
          <w:sz w:val="24"/>
          <w:szCs w:val="24"/>
        </w:rPr>
        <w:t xml:space="preserve">, </w:t>
      </w:r>
      <w:r w:rsidR="00E20849">
        <w:rPr>
          <w:rFonts w:ascii="Times New Roman" w:hAnsi="Times New Roman" w:cs="Times New Roman"/>
          <w:sz w:val="24"/>
          <w:szCs w:val="24"/>
        </w:rPr>
        <w:t>that</w:t>
      </w:r>
      <w:r w:rsidR="006A145C" w:rsidRPr="004209B6">
        <w:rPr>
          <w:rFonts w:ascii="Times New Roman" w:hAnsi="Times New Roman" w:cs="Times New Roman"/>
          <w:sz w:val="24"/>
          <w:szCs w:val="24"/>
        </w:rPr>
        <w:t xml:space="preserve"> some portion of the population is a victim of torture, human trafficking, starvation, injustice, discrimination or other human rights abuses.</w:t>
      </w:r>
    </w:p>
    <w:p w:rsidR="00A30794" w:rsidRPr="004209B6" w:rsidRDefault="00E20849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  <w:r w:rsidR="00D87374" w:rsidRPr="004209B6">
        <w:rPr>
          <w:rFonts w:ascii="Times New Roman" w:hAnsi="Times New Roman" w:cs="Times New Roman"/>
          <w:sz w:val="24"/>
          <w:szCs w:val="24"/>
        </w:rPr>
        <w:t xml:space="preserve"> this grand </w:t>
      </w:r>
      <w:r w:rsidR="00843D86" w:rsidRPr="004209B6">
        <w:rPr>
          <w:rFonts w:ascii="Times New Roman" w:hAnsi="Times New Roman" w:cs="Times New Roman"/>
          <w:sz w:val="24"/>
          <w:szCs w:val="24"/>
        </w:rPr>
        <w:t>UDHR</w:t>
      </w:r>
      <w:r w:rsidR="00D87374" w:rsidRPr="004209B6">
        <w:rPr>
          <w:rFonts w:ascii="Times New Roman" w:hAnsi="Times New Roman" w:cs="Times New Roman"/>
          <w:sz w:val="24"/>
          <w:szCs w:val="24"/>
        </w:rPr>
        <w:t xml:space="preserve"> statement, </w:t>
      </w:r>
      <w:r w:rsidR="00BF31CC" w:rsidRPr="004209B6">
        <w:rPr>
          <w:rFonts w:ascii="Times New Roman" w:hAnsi="Times New Roman" w:cs="Times New Roman"/>
          <w:sz w:val="24"/>
          <w:szCs w:val="24"/>
        </w:rPr>
        <w:t xml:space="preserve">I am delighted to welcome this inaugural </w:t>
      </w:r>
      <w:r w:rsidR="00BC3E4C" w:rsidRPr="004209B6">
        <w:rPr>
          <w:rFonts w:ascii="Times New Roman" w:hAnsi="Times New Roman" w:cs="Times New Roman"/>
          <w:sz w:val="24"/>
          <w:szCs w:val="24"/>
        </w:rPr>
        <w:t xml:space="preserve">and </w:t>
      </w:r>
      <w:r w:rsidR="00BF31CC" w:rsidRPr="004209B6">
        <w:rPr>
          <w:rFonts w:ascii="Times New Roman" w:hAnsi="Times New Roman" w:cs="Times New Roman"/>
          <w:sz w:val="24"/>
          <w:szCs w:val="24"/>
        </w:rPr>
        <w:t xml:space="preserve">special issue of the </w:t>
      </w:r>
      <w:r w:rsidR="006A145C" w:rsidRPr="004209B6">
        <w:rPr>
          <w:rFonts w:ascii="Times New Roman" w:hAnsi="Times New Roman" w:cs="Times New Roman"/>
          <w:sz w:val="24"/>
          <w:szCs w:val="24"/>
        </w:rPr>
        <w:t>human r</w:t>
      </w:r>
      <w:r w:rsidR="00BF31CC" w:rsidRPr="004209B6">
        <w:rPr>
          <w:rFonts w:ascii="Times New Roman" w:hAnsi="Times New Roman" w:cs="Times New Roman"/>
          <w:sz w:val="24"/>
          <w:szCs w:val="24"/>
        </w:rPr>
        <w:t xml:space="preserve">ights </w:t>
      </w:r>
      <w:r w:rsidR="0084654A">
        <w:rPr>
          <w:rFonts w:ascii="Times New Roman" w:hAnsi="Times New Roman" w:cs="Times New Roman"/>
          <w:sz w:val="24"/>
          <w:szCs w:val="24"/>
        </w:rPr>
        <w:t>j</w:t>
      </w:r>
      <w:r w:rsidR="00BF31CC" w:rsidRPr="004209B6">
        <w:rPr>
          <w:rFonts w:ascii="Times New Roman" w:hAnsi="Times New Roman" w:cs="Times New Roman"/>
          <w:sz w:val="24"/>
          <w:szCs w:val="24"/>
        </w:rPr>
        <w:t>ournal</w:t>
      </w:r>
      <w:r w:rsidR="008465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654A" w:rsidRPr="0084654A">
        <w:rPr>
          <w:rFonts w:ascii="Times New Roman" w:hAnsi="Times New Roman" w:cs="Times New Roman"/>
          <w:i/>
          <w:sz w:val="24"/>
          <w:szCs w:val="24"/>
        </w:rPr>
        <w:t>Haki</w:t>
      </w:r>
      <w:proofErr w:type="spellEnd"/>
      <w:r w:rsidR="0084654A" w:rsidRPr="0084654A">
        <w:rPr>
          <w:rFonts w:ascii="Times New Roman" w:hAnsi="Times New Roman" w:cs="Times New Roman"/>
          <w:i/>
          <w:sz w:val="24"/>
          <w:szCs w:val="24"/>
        </w:rPr>
        <w:t xml:space="preserve"> Journal of Human Rights</w:t>
      </w:r>
      <w:r w:rsidR="006A145C" w:rsidRPr="0084654A">
        <w:rPr>
          <w:rFonts w:ascii="Times New Roman" w:hAnsi="Times New Roman" w:cs="Times New Roman"/>
          <w:i/>
          <w:sz w:val="24"/>
          <w:szCs w:val="24"/>
        </w:rPr>
        <w:t>.</w:t>
      </w:r>
      <w:r w:rsidR="00BF31CC" w:rsidRPr="004209B6">
        <w:rPr>
          <w:rFonts w:ascii="Times New Roman" w:hAnsi="Times New Roman" w:cs="Times New Roman"/>
          <w:sz w:val="24"/>
          <w:szCs w:val="24"/>
        </w:rPr>
        <w:t xml:space="preserve"> Th</w:t>
      </w:r>
      <w:r w:rsidR="0084654A">
        <w:rPr>
          <w:rFonts w:ascii="Times New Roman" w:hAnsi="Times New Roman" w:cs="Times New Roman"/>
          <w:sz w:val="24"/>
          <w:szCs w:val="24"/>
        </w:rPr>
        <w:t xml:space="preserve">is Journal </w:t>
      </w:r>
      <w:r w:rsidR="006A145C" w:rsidRPr="004209B6">
        <w:rPr>
          <w:rFonts w:ascii="Times New Roman" w:hAnsi="Times New Roman" w:cs="Times New Roman"/>
          <w:sz w:val="24"/>
          <w:szCs w:val="24"/>
        </w:rPr>
        <w:t xml:space="preserve">is majorly </w:t>
      </w:r>
      <w:r w:rsidR="00BF31CC" w:rsidRPr="004209B6">
        <w:rPr>
          <w:rFonts w:ascii="Times New Roman" w:hAnsi="Times New Roman" w:cs="Times New Roman"/>
          <w:sz w:val="24"/>
          <w:szCs w:val="24"/>
        </w:rPr>
        <w:t>dedicated to exploring the ever</w:t>
      </w:r>
      <w:r>
        <w:rPr>
          <w:rFonts w:ascii="Times New Roman" w:hAnsi="Times New Roman" w:cs="Times New Roman"/>
          <w:sz w:val="24"/>
          <w:szCs w:val="24"/>
        </w:rPr>
        <w:t>-</w:t>
      </w:r>
      <w:r w:rsidR="00BF31CC" w:rsidRPr="004209B6">
        <w:rPr>
          <w:rFonts w:ascii="Times New Roman" w:hAnsi="Times New Roman" w:cs="Times New Roman"/>
          <w:sz w:val="24"/>
          <w:szCs w:val="24"/>
        </w:rPr>
        <w:t>alive subject matter of human rights</w:t>
      </w:r>
      <w:r w:rsidR="00541388">
        <w:rPr>
          <w:rFonts w:ascii="Times New Roman" w:hAnsi="Times New Roman" w:cs="Times New Roman"/>
          <w:sz w:val="24"/>
          <w:szCs w:val="24"/>
        </w:rPr>
        <w:t xml:space="preserve">: to respect, </w:t>
      </w:r>
      <w:r w:rsidR="00BF31CC" w:rsidRPr="004209B6">
        <w:rPr>
          <w:rFonts w:ascii="Times New Roman" w:hAnsi="Times New Roman" w:cs="Times New Roman"/>
          <w:sz w:val="24"/>
          <w:szCs w:val="24"/>
        </w:rPr>
        <w:t xml:space="preserve">protection and </w:t>
      </w:r>
      <w:r w:rsidR="00541388">
        <w:rPr>
          <w:rFonts w:ascii="Times New Roman" w:hAnsi="Times New Roman" w:cs="Times New Roman"/>
          <w:sz w:val="24"/>
          <w:szCs w:val="24"/>
        </w:rPr>
        <w:t>fulfil</w:t>
      </w:r>
      <w:r w:rsidR="00BF31CC" w:rsidRPr="004209B6">
        <w:rPr>
          <w:rFonts w:ascii="Times New Roman" w:hAnsi="Times New Roman" w:cs="Times New Roman"/>
          <w:sz w:val="24"/>
          <w:szCs w:val="24"/>
        </w:rPr>
        <w:t>.</w:t>
      </w:r>
      <w:r w:rsidR="005D539F" w:rsidRPr="004209B6">
        <w:rPr>
          <w:rFonts w:ascii="Times New Roman" w:hAnsi="Times New Roman" w:cs="Times New Roman"/>
          <w:sz w:val="24"/>
          <w:szCs w:val="24"/>
        </w:rPr>
        <w:t xml:space="preserve"> I hasten to add from the onset that</w:t>
      </w:r>
      <w:r w:rsidR="00BC3E4C" w:rsidRPr="004209B6">
        <w:rPr>
          <w:rFonts w:ascii="Times New Roman" w:hAnsi="Times New Roman" w:cs="Times New Roman"/>
          <w:sz w:val="24"/>
          <w:szCs w:val="24"/>
        </w:rPr>
        <w:t>,</w:t>
      </w:r>
      <w:r w:rsidR="005D539F" w:rsidRPr="004209B6">
        <w:rPr>
          <w:rFonts w:ascii="Times New Roman" w:hAnsi="Times New Roman" w:cs="Times New Roman"/>
          <w:sz w:val="24"/>
          <w:szCs w:val="24"/>
        </w:rPr>
        <w:t xml:space="preserve"> this </w:t>
      </w:r>
      <w:r w:rsidR="00541388">
        <w:rPr>
          <w:rFonts w:ascii="Times New Roman" w:hAnsi="Times New Roman" w:cs="Times New Roman"/>
          <w:sz w:val="24"/>
          <w:szCs w:val="24"/>
        </w:rPr>
        <w:t xml:space="preserve">journal </w:t>
      </w:r>
      <w:r w:rsidR="005D539F" w:rsidRPr="004209B6">
        <w:rPr>
          <w:rFonts w:ascii="Times New Roman" w:hAnsi="Times New Roman" w:cs="Times New Roman"/>
          <w:sz w:val="24"/>
          <w:szCs w:val="24"/>
        </w:rPr>
        <w:t>will find its rightful space in filling the informational void</w:t>
      </w:r>
      <w:r w:rsidR="006A145C" w:rsidRPr="004209B6">
        <w:rPr>
          <w:rFonts w:ascii="Times New Roman" w:hAnsi="Times New Roman" w:cs="Times New Roman"/>
          <w:sz w:val="24"/>
          <w:szCs w:val="24"/>
        </w:rPr>
        <w:t>;</w:t>
      </w:r>
      <w:r w:rsidR="005D539F" w:rsidRPr="004209B6">
        <w:rPr>
          <w:rFonts w:ascii="Times New Roman" w:hAnsi="Times New Roman" w:cs="Times New Roman"/>
          <w:sz w:val="24"/>
          <w:szCs w:val="24"/>
        </w:rPr>
        <w:t xml:space="preserve"> where a cross-section of human rights defenders</w:t>
      </w:r>
      <w:r w:rsidR="006A145C" w:rsidRPr="004209B6">
        <w:rPr>
          <w:rFonts w:ascii="Times New Roman" w:hAnsi="Times New Roman" w:cs="Times New Roman"/>
          <w:sz w:val="24"/>
          <w:szCs w:val="24"/>
        </w:rPr>
        <w:t>,</w:t>
      </w:r>
      <w:r w:rsidR="005D539F" w:rsidRPr="004209B6">
        <w:rPr>
          <w:rFonts w:ascii="Times New Roman" w:hAnsi="Times New Roman" w:cs="Times New Roman"/>
          <w:sz w:val="24"/>
          <w:szCs w:val="24"/>
        </w:rPr>
        <w:t xml:space="preserve"> human rights educators</w:t>
      </w:r>
      <w:r w:rsidR="00BF31CC" w:rsidRPr="004209B6">
        <w:rPr>
          <w:rFonts w:ascii="Times New Roman" w:hAnsi="Times New Roman" w:cs="Times New Roman"/>
          <w:sz w:val="24"/>
          <w:szCs w:val="24"/>
        </w:rPr>
        <w:t> </w:t>
      </w:r>
      <w:r w:rsidR="005D539F" w:rsidRPr="004209B6">
        <w:rPr>
          <w:rFonts w:ascii="Times New Roman" w:hAnsi="Times New Roman" w:cs="Times New Roman"/>
          <w:sz w:val="24"/>
          <w:szCs w:val="24"/>
        </w:rPr>
        <w:t>and enthusiasts in academia will share a common platform to expound the human rights discourse.</w:t>
      </w:r>
    </w:p>
    <w:p w:rsidR="00BF4FE8" w:rsidRPr="004209B6" w:rsidRDefault="003F443B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B6">
        <w:rPr>
          <w:rFonts w:ascii="Times New Roman" w:hAnsi="Times New Roman" w:cs="Times New Roman"/>
          <w:sz w:val="24"/>
          <w:szCs w:val="24"/>
        </w:rPr>
        <w:t xml:space="preserve">It </w:t>
      </w:r>
      <w:r w:rsidR="00BC3E4C" w:rsidRPr="004209B6">
        <w:rPr>
          <w:rFonts w:ascii="Times New Roman" w:hAnsi="Times New Roman" w:cs="Times New Roman"/>
          <w:sz w:val="24"/>
          <w:szCs w:val="24"/>
        </w:rPr>
        <w:t xml:space="preserve">is </w:t>
      </w:r>
      <w:r w:rsidRPr="004209B6">
        <w:rPr>
          <w:rFonts w:ascii="Times New Roman" w:hAnsi="Times New Roman" w:cs="Times New Roman"/>
          <w:sz w:val="24"/>
          <w:szCs w:val="24"/>
        </w:rPr>
        <w:t xml:space="preserve">gratifying to note that the human rights content and materials in this </w:t>
      </w:r>
      <w:r w:rsidR="00541388">
        <w:rPr>
          <w:rFonts w:ascii="Times New Roman" w:hAnsi="Times New Roman" w:cs="Times New Roman"/>
          <w:sz w:val="24"/>
          <w:szCs w:val="24"/>
        </w:rPr>
        <w:t>j</w:t>
      </w:r>
      <w:r w:rsidRPr="004209B6">
        <w:rPr>
          <w:rFonts w:ascii="Times New Roman" w:hAnsi="Times New Roman" w:cs="Times New Roman"/>
          <w:sz w:val="24"/>
          <w:szCs w:val="24"/>
        </w:rPr>
        <w:t>ournal</w:t>
      </w:r>
      <w:r w:rsidR="00BC3E4C" w:rsidRPr="004209B6">
        <w:rPr>
          <w:rFonts w:ascii="Times New Roman" w:hAnsi="Times New Roman" w:cs="Times New Roman"/>
          <w:sz w:val="24"/>
          <w:szCs w:val="24"/>
        </w:rPr>
        <w:t>,</w:t>
      </w:r>
      <w:r w:rsidRPr="004209B6">
        <w:rPr>
          <w:rFonts w:ascii="Times New Roman" w:hAnsi="Times New Roman" w:cs="Times New Roman"/>
          <w:sz w:val="24"/>
          <w:szCs w:val="24"/>
        </w:rPr>
        <w:t xml:space="preserve"> will be of </w:t>
      </w:r>
      <w:proofErr w:type="gramStart"/>
      <w:r w:rsidRPr="004209B6">
        <w:rPr>
          <w:rFonts w:ascii="Times New Roman" w:hAnsi="Times New Roman" w:cs="Times New Roman"/>
          <w:sz w:val="24"/>
          <w:szCs w:val="24"/>
        </w:rPr>
        <w:t>paramount</w:t>
      </w:r>
      <w:proofErr w:type="gramEnd"/>
      <w:r w:rsidRPr="004209B6">
        <w:rPr>
          <w:rFonts w:ascii="Times New Roman" w:hAnsi="Times New Roman" w:cs="Times New Roman"/>
          <w:sz w:val="24"/>
          <w:szCs w:val="24"/>
        </w:rPr>
        <w:t xml:space="preserve"> importance to the development of human rights work</w:t>
      </w:r>
      <w:r w:rsidR="006A145C" w:rsidRPr="004209B6">
        <w:rPr>
          <w:rFonts w:ascii="Times New Roman" w:hAnsi="Times New Roman" w:cs="Times New Roman"/>
          <w:sz w:val="24"/>
          <w:szCs w:val="24"/>
        </w:rPr>
        <w:t xml:space="preserve"> in our country, region and beyond</w:t>
      </w:r>
      <w:r w:rsidRPr="004209B6">
        <w:rPr>
          <w:rFonts w:ascii="Times New Roman" w:hAnsi="Times New Roman" w:cs="Times New Roman"/>
          <w:sz w:val="24"/>
          <w:szCs w:val="24"/>
        </w:rPr>
        <w:t>. Above all</w:t>
      </w:r>
      <w:r w:rsidR="006A145C" w:rsidRPr="004209B6">
        <w:rPr>
          <w:rFonts w:ascii="Times New Roman" w:hAnsi="Times New Roman" w:cs="Times New Roman"/>
          <w:sz w:val="24"/>
          <w:szCs w:val="24"/>
        </w:rPr>
        <w:t>,</w:t>
      </w:r>
      <w:r w:rsidRPr="004209B6">
        <w:rPr>
          <w:rFonts w:ascii="Times New Roman" w:hAnsi="Times New Roman" w:cs="Times New Roman"/>
          <w:sz w:val="24"/>
          <w:szCs w:val="24"/>
        </w:rPr>
        <w:t xml:space="preserve"> it will illuminate and inspire pedagogical ideas in human rights education and training in our learning institutions</w:t>
      </w:r>
      <w:r w:rsidR="00BC3E4C" w:rsidRPr="004209B6">
        <w:rPr>
          <w:rFonts w:ascii="Times New Roman" w:hAnsi="Times New Roman" w:cs="Times New Roman"/>
          <w:sz w:val="24"/>
          <w:szCs w:val="24"/>
        </w:rPr>
        <w:t xml:space="preserve"> and within the civic space</w:t>
      </w:r>
      <w:r w:rsidRPr="00420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39F" w:rsidRPr="004209B6" w:rsidRDefault="006A145C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B6">
        <w:rPr>
          <w:rFonts w:ascii="Times New Roman" w:hAnsi="Times New Roman" w:cs="Times New Roman"/>
          <w:sz w:val="24"/>
          <w:szCs w:val="24"/>
        </w:rPr>
        <w:t>Equally</w:t>
      </w:r>
      <w:r w:rsidR="009A5F76" w:rsidRPr="004209B6">
        <w:rPr>
          <w:rFonts w:ascii="Times New Roman" w:hAnsi="Times New Roman" w:cs="Times New Roman"/>
          <w:sz w:val="24"/>
          <w:szCs w:val="24"/>
        </w:rPr>
        <w:t>,</w:t>
      </w:r>
      <w:r w:rsidRPr="004209B6">
        <w:rPr>
          <w:rFonts w:ascii="Times New Roman" w:hAnsi="Times New Roman" w:cs="Times New Roman"/>
          <w:sz w:val="24"/>
          <w:szCs w:val="24"/>
        </w:rPr>
        <w:t xml:space="preserve"> I am confident that</w:t>
      </w:r>
      <w:r w:rsidR="009A5F76" w:rsidRPr="004209B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="009A5F76" w:rsidRPr="004209B6">
        <w:rPr>
          <w:rFonts w:ascii="Times New Roman" w:hAnsi="Times New Roman" w:cs="Times New Roman"/>
          <w:sz w:val="24"/>
          <w:szCs w:val="24"/>
        </w:rPr>
        <w:t>criti</w:t>
      </w:r>
      <w:r w:rsidR="00AC652B" w:rsidRPr="004209B6">
        <w:rPr>
          <w:rFonts w:ascii="Times New Roman" w:hAnsi="Times New Roman" w:cs="Times New Roman"/>
          <w:sz w:val="24"/>
          <w:szCs w:val="24"/>
        </w:rPr>
        <w:t xml:space="preserve">cal and strategic professionals </w:t>
      </w:r>
      <w:r w:rsidR="009A5F76" w:rsidRPr="004209B6">
        <w:rPr>
          <w:rFonts w:ascii="Times New Roman" w:hAnsi="Times New Roman" w:cs="Times New Roman"/>
          <w:sz w:val="24"/>
          <w:szCs w:val="24"/>
        </w:rPr>
        <w:t>such as;</w:t>
      </w:r>
      <w:r w:rsidR="009A5F76" w:rsidRPr="004209B6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4209B6">
        <w:rPr>
          <w:rFonts w:ascii="Times New Roman" w:hAnsi="Times New Roman" w:cs="Times New Roman"/>
          <w:sz w:val="24"/>
          <w:szCs w:val="24"/>
        </w:rPr>
        <w:t>law enforcement personnel, judicial officials</w:t>
      </w:r>
      <w:r w:rsidR="009A5F76" w:rsidRPr="004209B6">
        <w:rPr>
          <w:rFonts w:ascii="Times New Roman" w:hAnsi="Times New Roman" w:cs="Times New Roman"/>
          <w:sz w:val="24"/>
          <w:szCs w:val="24"/>
        </w:rPr>
        <w:t>, civil society organizations,</w:t>
      </w:r>
      <w:r w:rsidRPr="004209B6">
        <w:rPr>
          <w:rFonts w:ascii="Times New Roman" w:hAnsi="Times New Roman" w:cs="Times New Roman"/>
          <w:sz w:val="24"/>
          <w:szCs w:val="24"/>
        </w:rPr>
        <w:t xml:space="preserve"> </w:t>
      </w:r>
      <w:r w:rsidR="00BF4FE8" w:rsidRPr="004209B6">
        <w:rPr>
          <w:rFonts w:ascii="Times New Roman" w:hAnsi="Times New Roman" w:cs="Times New Roman"/>
          <w:sz w:val="24"/>
          <w:szCs w:val="24"/>
        </w:rPr>
        <w:t>non-governmental organizations</w:t>
      </w:r>
      <w:r w:rsidR="00C82275" w:rsidRPr="004209B6">
        <w:rPr>
          <w:rFonts w:ascii="Times New Roman" w:hAnsi="Times New Roman" w:cs="Times New Roman"/>
          <w:sz w:val="24"/>
          <w:szCs w:val="24"/>
        </w:rPr>
        <w:t>,</w:t>
      </w:r>
      <w:r w:rsidR="00BF4FE8" w:rsidRPr="004209B6">
        <w:rPr>
          <w:rFonts w:ascii="Times New Roman" w:hAnsi="Times New Roman" w:cs="Times New Roman"/>
          <w:sz w:val="24"/>
          <w:szCs w:val="24"/>
        </w:rPr>
        <w:t xml:space="preserve"> </w:t>
      </w:r>
      <w:r w:rsidRPr="004209B6">
        <w:rPr>
          <w:rFonts w:ascii="Times New Roman" w:hAnsi="Times New Roman" w:cs="Times New Roman"/>
          <w:sz w:val="24"/>
          <w:szCs w:val="24"/>
        </w:rPr>
        <w:t>human rights defenders</w:t>
      </w:r>
      <w:r w:rsidR="009A5F76" w:rsidRPr="004209B6">
        <w:rPr>
          <w:rFonts w:ascii="Times New Roman" w:hAnsi="Times New Roman" w:cs="Times New Roman"/>
          <w:sz w:val="24"/>
          <w:szCs w:val="24"/>
        </w:rPr>
        <w:t xml:space="preserve"> and workers</w:t>
      </w:r>
      <w:r w:rsidR="00C82275" w:rsidRPr="004209B6">
        <w:rPr>
          <w:rFonts w:ascii="Times New Roman" w:hAnsi="Times New Roman" w:cs="Times New Roman"/>
          <w:sz w:val="24"/>
          <w:szCs w:val="24"/>
        </w:rPr>
        <w:t xml:space="preserve"> amongst others</w:t>
      </w:r>
      <w:r w:rsidRPr="004209B6">
        <w:rPr>
          <w:rFonts w:ascii="Times New Roman" w:hAnsi="Times New Roman" w:cs="Times New Roman"/>
          <w:sz w:val="24"/>
          <w:szCs w:val="24"/>
        </w:rPr>
        <w:t xml:space="preserve">, </w:t>
      </w:r>
      <w:r w:rsidR="009A5F76" w:rsidRPr="004209B6">
        <w:rPr>
          <w:rFonts w:ascii="Times New Roman" w:hAnsi="Times New Roman" w:cs="Times New Roman"/>
          <w:sz w:val="24"/>
          <w:szCs w:val="24"/>
        </w:rPr>
        <w:t xml:space="preserve">will find the content of this journal useful </w:t>
      </w:r>
      <w:r w:rsidR="00C82275" w:rsidRPr="004209B6">
        <w:rPr>
          <w:rFonts w:ascii="Times New Roman" w:hAnsi="Times New Roman" w:cs="Times New Roman"/>
          <w:sz w:val="24"/>
          <w:szCs w:val="24"/>
        </w:rPr>
        <w:t xml:space="preserve">in </w:t>
      </w:r>
      <w:r w:rsidR="009A5F76" w:rsidRPr="004209B6">
        <w:rPr>
          <w:rFonts w:ascii="Times New Roman" w:hAnsi="Times New Roman" w:cs="Times New Roman"/>
          <w:sz w:val="24"/>
          <w:szCs w:val="24"/>
        </w:rPr>
        <w:t>raising</w:t>
      </w:r>
      <w:r w:rsidRPr="004209B6">
        <w:rPr>
          <w:rFonts w:ascii="Times New Roman" w:hAnsi="Times New Roman" w:cs="Times New Roman"/>
          <w:sz w:val="24"/>
          <w:szCs w:val="24"/>
        </w:rPr>
        <w:t xml:space="preserve"> a</w:t>
      </w:r>
      <w:r w:rsidR="00C82275" w:rsidRPr="004209B6">
        <w:rPr>
          <w:rFonts w:ascii="Times New Roman" w:hAnsi="Times New Roman" w:cs="Times New Roman"/>
          <w:sz w:val="24"/>
          <w:szCs w:val="24"/>
        </w:rPr>
        <w:t xml:space="preserve">wareness </w:t>
      </w:r>
      <w:r w:rsidRPr="004209B6">
        <w:rPr>
          <w:rFonts w:ascii="Times New Roman" w:hAnsi="Times New Roman" w:cs="Times New Roman"/>
          <w:sz w:val="24"/>
          <w:szCs w:val="24"/>
        </w:rPr>
        <w:t>in their orga</w:t>
      </w:r>
      <w:r w:rsidR="009A5F76" w:rsidRPr="004209B6">
        <w:rPr>
          <w:rFonts w:ascii="Times New Roman" w:hAnsi="Times New Roman" w:cs="Times New Roman"/>
          <w:sz w:val="24"/>
          <w:szCs w:val="24"/>
        </w:rPr>
        <w:t>nizations</w:t>
      </w:r>
      <w:r w:rsidR="00C82275" w:rsidRPr="004209B6">
        <w:rPr>
          <w:rFonts w:ascii="Times New Roman" w:hAnsi="Times New Roman" w:cs="Times New Roman"/>
          <w:sz w:val="24"/>
          <w:szCs w:val="24"/>
        </w:rPr>
        <w:t>,</w:t>
      </w:r>
      <w:r w:rsidR="009A5F76" w:rsidRPr="004209B6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C82275" w:rsidRPr="004209B6">
        <w:rPr>
          <w:rFonts w:ascii="Times New Roman" w:hAnsi="Times New Roman" w:cs="Times New Roman"/>
          <w:sz w:val="24"/>
          <w:szCs w:val="24"/>
        </w:rPr>
        <w:t xml:space="preserve"> agencies</w:t>
      </w:r>
      <w:r w:rsidR="009A5F76" w:rsidRPr="004209B6">
        <w:rPr>
          <w:rFonts w:ascii="Times New Roman" w:hAnsi="Times New Roman" w:cs="Times New Roman"/>
          <w:sz w:val="24"/>
          <w:szCs w:val="24"/>
        </w:rPr>
        <w:t xml:space="preserve"> and within the sphere </w:t>
      </w:r>
      <w:r w:rsidR="00C82275" w:rsidRPr="004209B6">
        <w:rPr>
          <w:rFonts w:ascii="Times New Roman" w:hAnsi="Times New Roman" w:cs="Times New Roman"/>
          <w:sz w:val="24"/>
          <w:szCs w:val="24"/>
        </w:rPr>
        <w:t>under which they work</w:t>
      </w:r>
      <w:r w:rsidR="009A5F76" w:rsidRPr="004209B6">
        <w:rPr>
          <w:rFonts w:ascii="Times New Roman" w:hAnsi="Times New Roman" w:cs="Times New Roman"/>
          <w:sz w:val="24"/>
          <w:szCs w:val="24"/>
        </w:rPr>
        <w:t>. This is all in the spirit and letter of entrenching the human rights principles and standards</w:t>
      </w:r>
      <w:r w:rsidR="00C82275" w:rsidRPr="004209B6">
        <w:rPr>
          <w:rFonts w:ascii="Times New Roman" w:hAnsi="Times New Roman" w:cs="Times New Roman"/>
          <w:sz w:val="24"/>
          <w:szCs w:val="24"/>
        </w:rPr>
        <w:t xml:space="preserve"> in our society</w:t>
      </w:r>
      <w:r w:rsidRPr="004209B6">
        <w:rPr>
          <w:rFonts w:ascii="Times New Roman" w:hAnsi="Times New Roman" w:cs="Times New Roman"/>
          <w:sz w:val="24"/>
          <w:szCs w:val="24"/>
        </w:rPr>
        <w:t>.   </w:t>
      </w:r>
    </w:p>
    <w:p w:rsidR="009D59CB" w:rsidRPr="004209B6" w:rsidRDefault="00BF4FE8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B6">
        <w:rPr>
          <w:rFonts w:ascii="Times New Roman" w:hAnsi="Times New Roman" w:cs="Times New Roman"/>
          <w:sz w:val="24"/>
          <w:szCs w:val="24"/>
        </w:rPr>
        <w:t>As the flagship national human rights institution, the Kenya National Commission on Human Rights</w:t>
      </w:r>
      <w:r w:rsidR="00541388">
        <w:rPr>
          <w:rFonts w:ascii="Times New Roman" w:hAnsi="Times New Roman" w:cs="Times New Roman"/>
          <w:sz w:val="24"/>
          <w:szCs w:val="24"/>
        </w:rPr>
        <w:t xml:space="preserve"> (KNCHR)</w:t>
      </w:r>
      <w:r w:rsidRPr="004209B6">
        <w:rPr>
          <w:rFonts w:ascii="Times New Roman" w:hAnsi="Times New Roman" w:cs="Times New Roman"/>
          <w:sz w:val="24"/>
          <w:szCs w:val="24"/>
        </w:rPr>
        <w:t xml:space="preserve"> will offer it</w:t>
      </w:r>
      <w:r w:rsidR="00F3704E" w:rsidRPr="004209B6">
        <w:rPr>
          <w:rFonts w:ascii="Times New Roman" w:hAnsi="Times New Roman" w:cs="Times New Roman"/>
          <w:sz w:val="24"/>
          <w:szCs w:val="24"/>
        </w:rPr>
        <w:t>s</w:t>
      </w:r>
      <w:r w:rsidRPr="004209B6">
        <w:rPr>
          <w:rFonts w:ascii="Times New Roman" w:hAnsi="Times New Roman" w:cs="Times New Roman"/>
          <w:sz w:val="24"/>
          <w:szCs w:val="24"/>
        </w:rPr>
        <w:t xml:space="preserve"> unequivocal support to </w:t>
      </w:r>
      <w:r w:rsidR="0079006E" w:rsidRPr="004209B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41388">
        <w:rPr>
          <w:rFonts w:ascii="Times New Roman" w:hAnsi="Times New Roman" w:cs="Times New Roman"/>
          <w:i/>
          <w:sz w:val="24"/>
          <w:szCs w:val="24"/>
        </w:rPr>
        <w:t>Haki</w:t>
      </w:r>
      <w:proofErr w:type="spellEnd"/>
      <w:r w:rsidRPr="00541388">
        <w:rPr>
          <w:rFonts w:ascii="Times New Roman" w:hAnsi="Times New Roman" w:cs="Times New Roman"/>
          <w:i/>
          <w:sz w:val="24"/>
          <w:szCs w:val="24"/>
        </w:rPr>
        <w:t xml:space="preserve"> Journal</w:t>
      </w:r>
      <w:r w:rsidR="00541388" w:rsidRPr="00541388">
        <w:rPr>
          <w:rFonts w:ascii="Times New Roman" w:hAnsi="Times New Roman" w:cs="Times New Roman"/>
          <w:i/>
          <w:sz w:val="24"/>
          <w:szCs w:val="24"/>
        </w:rPr>
        <w:t xml:space="preserve"> of Human Rights</w:t>
      </w:r>
      <w:r w:rsidRPr="004209B6">
        <w:rPr>
          <w:rFonts w:ascii="Times New Roman" w:hAnsi="Times New Roman" w:cs="Times New Roman"/>
          <w:sz w:val="24"/>
          <w:szCs w:val="24"/>
        </w:rPr>
        <w:t>. The Commission will endeavor to</w:t>
      </w:r>
      <w:r w:rsidR="0079006E" w:rsidRPr="004209B6">
        <w:rPr>
          <w:rFonts w:ascii="Times New Roman" w:hAnsi="Times New Roman" w:cs="Times New Roman"/>
          <w:sz w:val="24"/>
          <w:szCs w:val="24"/>
        </w:rPr>
        <w:t xml:space="preserve"> work towards</w:t>
      </w:r>
      <w:r w:rsidRPr="004209B6">
        <w:rPr>
          <w:rFonts w:ascii="Times New Roman" w:hAnsi="Times New Roman" w:cs="Times New Roman"/>
          <w:sz w:val="24"/>
          <w:szCs w:val="24"/>
        </w:rPr>
        <w:t xml:space="preserve"> </w:t>
      </w:r>
      <w:r w:rsidR="0079006E" w:rsidRPr="004209B6">
        <w:rPr>
          <w:rFonts w:ascii="Times New Roman" w:hAnsi="Times New Roman" w:cs="Times New Roman"/>
          <w:sz w:val="24"/>
          <w:szCs w:val="24"/>
        </w:rPr>
        <w:t xml:space="preserve">a </w:t>
      </w:r>
      <w:r w:rsidR="0079006E" w:rsidRPr="00E10B3F">
        <w:rPr>
          <w:rFonts w:ascii="Times New Roman" w:hAnsi="Times New Roman" w:cs="Times New Roman"/>
          <w:sz w:val="24"/>
          <w:szCs w:val="24"/>
        </w:rPr>
        <w:t>society that enjoys human rights and fundamental freedoms for all, all the time.</w:t>
      </w:r>
      <w:r w:rsidR="0079006E" w:rsidRPr="00541388">
        <w:rPr>
          <w:rFonts w:ascii="Times New Roman" w:hAnsi="Times New Roman" w:cs="Times New Roman"/>
          <w:sz w:val="24"/>
          <w:szCs w:val="24"/>
        </w:rPr>
        <w:t xml:space="preserve"> </w:t>
      </w:r>
      <w:r w:rsidR="00E71BEF" w:rsidRPr="004209B6">
        <w:rPr>
          <w:rFonts w:ascii="Times New Roman" w:hAnsi="Times New Roman" w:cs="Times New Roman"/>
          <w:sz w:val="24"/>
          <w:szCs w:val="24"/>
        </w:rPr>
        <w:t xml:space="preserve">In furtherance of its core mandate, </w:t>
      </w:r>
      <w:r w:rsidR="0079006E" w:rsidRPr="004209B6">
        <w:rPr>
          <w:rFonts w:ascii="Times New Roman" w:hAnsi="Times New Roman" w:cs="Times New Roman"/>
          <w:sz w:val="24"/>
          <w:szCs w:val="24"/>
        </w:rPr>
        <w:t xml:space="preserve">KNCHR will </w:t>
      </w:r>
      <w:r w:rsidR="00E71BEF" w:rsidRPr="004209B6">
        <w:rPr>
          <w:rFonts w:ascii="Times New Roman" w:hAnsi="Times New Roman" w:cs="Times New Roman"/>
          <w:sz w:val="24"/>
          <w:szCs w:val="24"/>
        </w:rPr>
        <w:t xml:space="preserve">proactively share </w:t>
      </w:r>
      <w:r w:rsidR="00E71BEF" w:rsidRPr="004209B6">
        <w:rPr>
          <w:rFonts w:ascii="Times New Roman" w:hAnsi="Times New Roman" w:cs="Times New Roman"/>
          <w:sz w:val="24"/>
          <w:szCs w:val="24"/>
        </w:rPr>
        <w:lastRenderedPageBreak/>
        <w:t xml:space="preserve">its insights in this human rights Journal; being cognizant of its cardinal role and accountability in </w:t>
      </w:r>
      <w:r w:rsidR="00E20849">
        <w:rPr>
          <w:rFonts w:ascii="Times New Roman" w:hAnsi="Times New Roman" w:cs="Times New Roman"/>
          <w:sz w:val="24"/>
          <w:szCs w:val="24"/>
        </w:rPr>
        <w:t>protecting and promoting</w:t>
      </w:r>
      <w:r w:rsidR="0079006E" w:rsidRPr="004209B6">
        <w:rPr>
          <w:rFonts w:ascii="Times New Roman" w:hAnsi="Times New Roman" w:cs="Times New Roman"/>
          <w:sz w:val="24"/>
          <w:szCs w:val="24"/>
        </w:rPr>
        <w:t xml:space="preserve"> human rights and fundamental freedoms through policy, law and practice</w:t>
      </w:r>
      <w:r w:rsidR="00E71BEF" w:rsidRPr="004209B6">
        <w:rPr>
          <w:rFonts w:ascii="Times New Roman" w:hAnsi="Times New Roman" w:cs="Times New Roman"/>
          <w:sz w:val="24"/>
          <w:szCs w:val="24"/>
        </w:rPr>
        <w:t>.</w:t>
      </w:r>
      <w:r w:rsidR="00E10B3F">
        <w:rPr>
          <w:rFonts w:ascii="Times New Roman" w:hAnsi="Times New Roman" w:cs="Times New Roman"/>
          <w:sz w:val="24"/>
          <w:szCs w:val="24"/>
        </w:rPr>
        <w:t xml:space="preserve"> </w:t>
      </w:r>
      <w:r w:rsidR="009D59CB" w:rsidRPr="004209B6">
        <w:rPr>
          <w:rFonts w:ascii="Times New Roman" w:hAnsi="Times New Roman" w:cs="Times New Roman"/>
          <w:sz w:val="24"/>
          <w:szCs w:val="24"/>
        </w:rPr>
        <w:t xml:space="preserve">The iconic </w:t>
      </w:r>
      <w:r w:rsidRPr="004209B6">
        <w:rPr>
          <w:rFonts w:ascii="Times New Roman" w:hAnsi="Times New Roman" w:cs="Times New Roman"/>
          <w:sz w:val="24"/>
          <w:szCs w:val="24"/>
        </w:rPr>
        <w:t xml:space="preserve">champion of human rights, </w:t>
      </w:r>
      <w:r w:rsidRPr="00E10B3F">
        <w:rPr>
          <w:rFonts w:ascii="Times New Roman" w:hAnsi="Times New Roman" w:cs="Times New Roman"/>
          <w:sz w:val="24"/>
          <w:szCs w:val="24"/>
        </w:rPr>
        <w:t>Nelson Mandela (1910- 2013)</w:t>
      </w:r>
      <w:r w:rsidRPr="004209B6">
        <w:rPr>
          <w:rFonts w:ascii="Times New Roman" w:hAnsi="Times New Roman" w:cs="Times New Roman"/>
          <w:sz w:val="24"/>
          <w:szCs w:val="24"/>
        </w:rPr>
        <w:t xml:space="preserve"> </w:t>
      </w:r>
      <w:r w:rsidR="00F3704E" w:rsidRPr="004209B6">
        <w:rPr>
          <w:rFonts w:ascii="Times New Roman" w:hAnsi="Times New Roman" w:cs="Times New Roman"/>
          <w:sz w:val="24"/>
          <w:szCs w:val="24"/>
        </w:rPr>
        <w:t xml:space="preserve">once </w:t>
      </w:r>
      <w:r w:rsidRPr="004209B6">
        <w:rPr>
          <w:rFonts w:ascii="Times New Roman" w:hAnsi="Times New Roman" w:cs="Times New Roman"/>
          <w:sz w:val="24"/>
          <w:szCs w:val="24"/>
        </w:rPr>
        <w:t>echoed;</w:t>
      </w:r>
    </w:p>
    <w:p w:rsidR="00E10B3F" w:rsidRPr="00E10B3F" w:rsidRDefault="00BF4FE8" w:rsidP="00E10B3F">
      <w:pPr>
        <w:pStyle w:val="Indent"/>
      </w:pPr>
      <w:r w:rsidRPr="00E10B3F">
        <w:t>I have cherished the ideal of a democratic and free society in which all persons live together in harmony and with equal opportunities. It is an ideal which I hope to live for and to achieve. But if need be, it is an ideal for which I am prepared to die.</w:t>
      </w:r>
    </w:p>
    <w:p w:rsidR="00BF4FE8" w:rsidRPr="004209B6" w:rsidRDefault="00C65E74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B6">
        <w:rPr>
          <w:rFonts w:ascii="Times New Roman" w:hAnsi="Times New Roman" w:cs="Times New Roman"/>
          <w:sz w:val="24"/>
          <w:szCs w:val="24"/>
        </w:rPr>
        <w:t xml:space="preserve">It is my belief that the </w:t>
      </w:r>
      <w:proofErr w:type="spellStart"/>
      <w:r w:rsidRPr="00E10B3F">
        <w:rPr>
          <w:rFonts w:ascii="Times New Roman" w:hAnsi="Times New Roman" w:cs="Times New Roman"/>
          <w:i/>
          <w:sz w:val="24"/>
          <w:szCs w:val="24"/>
        </w:rPr>
        <w:t>Haki</w:t>
      </w:r>
      <w:proofErr w:type="spellEnd"/>
      <w:r w:rsidRPr="00E10B3F">
        <w:rPr>
          <w:rFonts w:ascii="Times New Roman" w:hAnsi="Times New Roman" w:cs="Times New Roman"/>
          <w:i/>
          <w:sz w:val="24"/>
          <w:szCs w:val="24"/>
        </w:rPr>
        <w:t xml:space="preserve"> Journal</w:t>
      </w:r>
      <w:r w:rsidR="00E10B3F" w:rsidRPr="00E10B3F">
        <w:rPr>
          <w:rFonts w:ascii="Times New Roman" w:hAnsi="Times New Roman" w:cs="Times New Roman"/>
          <w:i/>
          <w:sz w:val="24"/>
          <w:szCs w:val="24"/>
        </w:rPr>
        <w:t xml:space="preserve"> of Human Rights</w:t>
      </w:r>
      <w:r w:rsidRPr="004209B6">
        <w:rPr>
          <w:rFonts w:ascii="Times New Roman" w:hAnsi="Times New Roman" w:cs="Times New Roman"/>
          <w:sz w:val="24"/>
          <w:szCs w:val="24"/>
        </w:rPr>
        <w:t xml:space="preserve"> will find its rightful place and space in enhancing the ideals and tenets of human rights compliance.</w:t>
      </w:r>
    </w:p>
    <w:p w:rsidR="00E71BEF" w:rsidRPr="004209B6" w:rsidRDefault="00C65E74" w:rsidP="00420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B6">
        <w:rPr>
          <w:rFonts w:ascii="Times New Roman" w:hAnsi="Times New Roman" w:cs="Times New Roman"/>
          <w:sz w:val="24"/>
          <w:szCs w:val="24"/>
        </w:rPr>
        <w:t>Finally</w:t>
      </w:r>
      <w:r w:rsidR="00AC652B" w:rsidRPr="004209B6">
        <w:rPr>
          <w:rFonts w:ascii="Times New Roman" w:hAnsi="Times New Roman" w:cs="Times New Roman"/>
          <w:sz w:val="24"/>
          <w:szCs w:val="24"/>
        </w:rPr>
        <w:t>,</w:t>
      </w:r>
      <w:r w:rsidRPr="004209B6">
        <w:rPr>
          <w:rFonts w:ascii="Times New Roman" w:hAnsi="Times New Roman" w:cs="Times New Roman"/>
          <w:sz w:val="24"/>
          <w:szCs w:val="24"/>
        </w:rPr>
        <w:t xml:space="preserve"> and i</w:t>
      </w:r>
      <w:r w:rsidR="00E71BEF" w:rsidRPr="004209B6">
        <w:rPr>
          <w:rFonts w:ascii="Times New Roman" w:hAnsi="Times New Roman" w:cs="Times New Roman"/>
          <w:sz w:val="24"/>
          <w:szCs w:val="24"/>
        </w:rPr>
        <w:t>n a very special w</w:t>
      </w:r>
      <w:r w:rsidR="00AC652B" w:rsidRPr="004209B6">
        <w:rPr>
          <w:rFonts w:ascii="Times New Roman" w:hAnsi="Times New Roman" w:cs="Times New Roman"/>
          <w:sz w:val="24"/>
          <w:szCs w:val="24"/>
        </w:rPr>
        <w:t>ay;</w:t>
      </w:r>
      <w:r w:rsidR="00E71BEF" w:rsidRPr="004209B6">
        <w:rPr>
          <w:rFonts w:ascii="Times New Roman" w:hAnsi="Times New Roman" w:cs="Times New Roman"/>
          <w:sz w:val="24"/>
          <w:szCs w:val="24"/>
        </w:rPr>
        <w:t xml:space="preserve"> I wish to thank the technical and editorial team behind the production of this </w:t>
      </w:r>
      <w:r w:rsidR="00E71BEF" w:rsidRPr="00E10B3F">
        <w:rPr>
          <w:rFonts w:ascii="Times New Roman" w:hAnsi="Times New Roman" w:cs="Times New Roman"/>
          <w:sz w:val="24"/>
          <w:szCs w:val="24"/>
        </w:rPr>
        <w:t>inaugural</w:t>
      </w:r>
      <w:r w:rsidR="00E10B3F" w:rsidRPr="00E10B3F">
        <w:rPr>
          <w:rFonts w:ascii="Times New Roman" w:hAnsi="Times New Roman" w:cs="Times New Roman"/>
          <w:sz w:val="24"/>
          <w:szCs w:val="24"/>
        </w:rPr>
        <w:t xml:space="preserve"> issue</w:t>
      </w:r>
      <w:r w:rsidR="00E71BEF" w:rsidRPr="00E10B3F">
        <w:rPr>
          <w:rFonts w:ascii="Times New Roman" w:hAnsi="Times New Roman" w:cs="Times New Roman"/>
          <w:i/>
          <w:sz w:val="24"/>
          <w:szCs w:val="24"/>
        </w:rPr>
        <w:t>.</w:t>
      </w:r>
      <w:r w:rsidR="00E71BEF" w:rsidRPr="004209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1BEF" w:rsidRPr="004209B6">
        <w:rPr>
          <w:rFonts w:ascii="Times New Roman" w:hAnsi="Times New Roman" w:cs="Times New Roman"/>
          <w:sz w:val="24"/>
          <w:szCs w:val="24"/>
        </w:rPr>
        <w:t xml:space="preserve"> Their input and hard work </w:t>
      </w:r>
      <w:r w:rsidR="00E10B3F">
        <w:rPr>
          <w:rFonts w:ascii="Times New Roman" w:hAnsi="Times New Roman" w:cs="Times New Roman"/>
          <w:sz w:val="24"/>
          <w:szCs w:val="24"/>
        </w:rPr>
        <w:t xml:space="preserve">is </w:t>
      </w:r>
      <w:r w:rsidR="00E71BEF" w:rsidRPr="004209B6">
        <w:rPr>
          <w:rFonts w:ascii="Times New Roman" w:hAnsi="Times New Roman" w:cs="Times New Roman"/>
          <w:sz w:val="24"/>
          <w:szCs w:val="24"/>
        </w:rPr>
        <w:t>evident in this publication which, is immensely readable and contains easy</w:t>
      </w:r>
      <w:r w:rsidR="00E20849">
        <w:rPr>
          <w:rFonts w:ascii="Times New Roman" w:hAnsi="Times New Roman" w:cs="Times New Roman"/>
          <w:sz w:val="24"/>
          <w:szCs w:val="24"/>
        </w:rPr>
        <w:t>-to-</w:t>
      </w:r>
      <w:r w:rsidR="00E71BEF" w:rsidRPr="004209B6">
        <w:rPr>
          <w:rFonts w:ascii="Times New Roman" w:hAnsi="Times New Roman" w:cs="Times New Roman"/>
          <w:sz w:val="24"/>
          <w:szCs w:val="24"/>
        </w:rPr>
        <w:t>understand human rights information arranged in a thorough and understandable format. Well done to you all.</w:t>
      </w:r>
      <w:r w:rsidR="00E10B3F">
        <w:rPr>
          <w:rFonts w:ascii="Times New Roman" w:hAnsi="Times New Roman" w:cs="Times New Roman"/>
          <w:sz w:val="24"/>
          <w:szCs w:val="24"/>
        </w:rPr>
        <w:t xml:space="preserve"> We look forward to more.</w:t>
      </w:r>
    </w:p>
    <w:p w:rsidR="00BC3E4C" w:rsidRPr="004209B6" w:rsidRDefault="00BC3E4C" w:rsidP="00BC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C3E4C" w:rsidRPr="004A213E" w:rsidRDefault="00BC3E4C" w:rsidP="00BC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213E">
        <w:rPr>
          <w:rFonts w:ascii="Times New Roman" w:hAnsi="Times New Roman" w:cs="Times New Roman"/>
          <w:sz w:val="24"/>
          <w:szCs w:val="24"/>
          <w:lang w:val="en-GB"/>
        </w:rPr>
        <w:t xml:space="preserve">Dr. Bernard </w:t>
      </w:r>
      <w:proofErr w:type="spellStart"/>
      <w:r w:rsidRPr="004A213E">
        <w:rPr>
          <w:rFonts w:ascii="Times New Roman" w:hAnsi="Times New Roman" w:cs="Times New Roman"/>
          <w:sz w:val="24"/>
          <w:szCs w:val="24"/>
          <w:lang w:val="en-GB"/>
        </w:rPr>
        <w:t>Mogesa</w:t>
      </w:r>
      <w:proofErr w:type="spellEnd"/>
      <w:r w:rsidRPr="004A213E">
        <w:rPr>
          <w:rFonts w:ascii="Times New Roman" w:hAnsi="Times New Roman" w:cs="Times New Roman"/>
          <w:sz w:val="24"/>
          <w:szCs w:val="24"/>
          <w:lang w:val="en-GB"/>
        </w:rPr>
        <w:t>, PhD, CPM</w:t>
      </w:r>
    </w:p>
    <w:p w:rsidR="00BC3E4C" w:rsidRPr="003213DF" w:rsidRDefault="00BC3E4C" w:rsidP="00BC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13DF">
        <w:rPr>
          <w:rFonts w:ascii="Times New Roman" w:hAnsi="Times New Roman" w:cs="Times New Roman"/>
          <w:sz w:val="24"/>
          <w:szCs w:val="24"/>
          <w:lang w:val="en-GB"/>
        </w:rPr>
        <w:t xml:space="preserve">Secretary to </w:t>
      </w:r>
      <w:r w:rsidR="00573A72" w:rsidRPr="003213D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3213DF">
        <w:rPr>
          <w:rFonts w:ascii="Times New Roman" w:hAnsi="Times New Roman" w:cs="Times New Roman"/>
          <w:sz w:val="24"/>
          <w:szCs w:val="24"/>
          <w:lang w:val="en-GB"/>
        </w:rPr>
        <w:t xml:space="preserve"> Commission/ Chief Executive Officer</w:t>
      </w:r>
    </w:p>
    <w:p w:rsidR="00573A72" w:rsidRPr="003213DF" w:rsidRDefault="00573A72" w:rsidP="005D5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573A72" w:rsidRPr="00573A72" w:rsidRDefault="00573A72" w:rsidP="00573A72">
      <w:pPr>
        <w:rPr>
          <w:rFonts w:ascii="Times New Roman" w:hAnsi="Times New Roman" w:cs="Times New Roman"/>
          <w:sz w:val="24"/>
          <w:szCs w:val="24"/>
        </w:rPr>
      </w:pPr>
    </w:p>
    <w:p w:rsidR="00BF4FE8" w:rsidRPr="00573A72" w:rsidRDefault="00BF4FE8" w:rsidP="00573A72">
      <w:pPr>
        <w:rPr>
          <w:rFonts w:ascii="Times New Roman" w:hAnsi="Times New Roman" w:cs="Times New Roman"/>
          <w:sz w:val="24"/>
          <w:szCs w:val="24"/>
        </w:rPr>
      </w:pPr>
    </w:p>
    <w:sectPr w:rsidR="00BF4FE8" w:rsidRPr="00573A72" w:rsidSect="00A000D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66" w:rsidRDefault="00E91566" w:rsidP="00513AD8">
      <w:pPr>
        <w:spacing w:after="0" w:line="240" w:lineRule="auto"/>
      </w:pPr>
      <w:r>
        <w:separator/>
      </w:r>
    </w:p>
  </w:endnote>
  <w:endnote w:type="continuationSeparator" w:id="0">
    <w:p w:rsidR="00E91566" w:rsidRDefault="00E91566" w:rsidP="005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24" w:rsidRPr="00155014" w:rsidRDefault="00DA2A24" w:rsidP="00DA2A24">
    <w:pPr>
      <w:pStyle w:val="Footer"/>
      <w:ind w:firstLine="720"/>
      <w:jc w:val="cen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Haki</w:t>
    </w:r>
    <w:proofErr w:type="spellEnd"/>
    <w:r>
      <w:rPr>
        <w:rFonts w:ascii="Times New Roman" w:hAnsi="Times New Roman" w:cs="Times New Roman"/>
        <w:sz w:val="20"/>
        <w:szCs w:val="20"/>
      </w:rPr>
      <w:t xml:space="preserve"> Journal of Human Rights Vol. 1. No. 1 September 2022</w:t>
    </w:r>
  </w:p>
  <w:p w:rsidR="00DA2A24" w:rsidRDefault="00DA2A24" w:rsidP="00DA2A2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5B" w:rsidRPr="00155014" w:rsidRDefault="00225417" w:rsidP="00DA2A24">
    <w:pPr>
      <w:pStyle w:val="Footer"/>
      <w:ind w:firstLine="72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Haki Journal of Human Rights Vol. 1. No. 1 September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66" w:rsidRDefault="00E91566" w:rsidP="00513AD8">
      <w:pPr>
        <w:spacing w:after="0" w:line="240" w:lineRule="auto"/>
      </w:pPr>
      <w:r>
        <w:separator/>
      </w:r>
    </w:p>
  </w:footnote>
  <w:footnote w:type="continuationSeparator" w:id="0">
    <w:p w:rsidR="00E91566" w:rsidRDefault="00E91566" w:rsidP="005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909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0FE" w:rsidRDefault="00F000F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0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185B" w:rsidRDefault="002D1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C0" w:rsidRDefault="00BE06E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EA288F" wp14:editId="6122E51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E06E9" w:rsidRDefault="00BE06E9" w:rsidP="00A000DC">
                              <w:pPr>
                                <w:spacing w:after="0" w:line="240" w:lineRule="auto"/>
                                <w:jc w:val="center"/>
                              </w:pPr>
                              <w:r w:rsidRPr="00A000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B. </w:t>
                              </w:r>
                              <w:proofErr w:type="spellStart"/>
                              <w:r w:rsidRPr="00A000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Mogesa</w:t>
                              </w:r>
                              <w:proofErr w:type="spellEnd"/>
                              <w:r w:rsidRPr="00A000D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>: Forward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A288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E06E9" w:rsidRDefault="00BE06E9" w:rsidP="00A000DC">
                        <w:pPr>
                          <w:spacing w:after="0" w:line="240" w:lineRule="auto"/>
                          <w:jc w:val="center"/>
                        </w:pPr>
                        <w:r w:rsidRPr="00A000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B. </w:t>
                        </w:r>
                        <w:proofErr w:type="spellStart"/>
                        <w:r w:rsidRPr="00A000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Mogesa</w:t>
                        </w:r>
                        <w:proofErr w:type="spellEnd"/>
                        <w:r w:rsidRPr="00A000D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GB"/>
                          </w:rPr>
                          <w:t>: Forward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0423FF" wp14:editId="41E5A95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E06E9" w:rsidRPr="00A000DC" w:rsidRDefault="00BE06E9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000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000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A000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00DC" w:rsidRPr="00A000DC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A000DC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423FF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E06E9" w:rsidRPr="00A000DC" w:rsidRDefault="00BE06E9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A000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A000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A000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A000DC" w:rsidRPr="00A000DC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A000DC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Mjc3MTa2tDS2sDRV0lEKTi0uzszPAykwrAUABzQHfCwAAAA="/>
  </w:docVars>
  <w:rsids>
    <w:rsidRoot w:val="00BF31CC"/>
    <w:rsid w:val="00003321"/>
    <w:rsid w:val="00110308"/>
    <w:rsid w:val="00155014"/>
    <w:rsid w:val="00225417"/>
    <w:rsid w:val="0028504D"/>
    <w:rsid w:val="002D185B"/>
    <w:rsid w:val="002E6F8D"/>
    <w:rsid w:val="003213DF"/>
    <w:rsid w:val="0032483C"/>
    <w:rsid w:val="003932E6"/>
    <w:rsid w:val="003F443B"/>
    <w:rsid w:val="004209B6"/>
    <w:rsid w:val="004A213E"/>
    <w:rsid w:val="004F0C52"/>
    <w:rsid w:val="00513AD8"/>
    <w:rsid w:val="00541388"/>
    <w:rsid w:val="00573A72"/>
    <w:rsid w:val="005D539F"/>
    <w:rsid w:val="005E5CC9"/>
    <w:rsid w:val="005E6177"/>
    <w:rsid w:val="006A145C"/>
    <w:rsid w:val="0079006E"/>
    <w:rsid w:val="008062F9"/>
    <w:rsid w:val="00843D86"/>
    <w:rsid w:val="0084654A"/>
    <w:rsid w:val="00930B85"/>
    <w:rsid w:val="009A5F76"/>
    <w:rsid w:val="009D59CB"/>
    <w:rsid w:val="009D5F39"/>
    <w:rsid w:val="00A000DC"/>
    <w:rsid w:val="00A30794"/>
    <w:rsid w:val="00AC652B"/>
    <w:rsid w:val="00AF1B89"/>
    <w:rsid w:val="00BC3E4C"/>
    <w:rsid w:val="00BD46C8"/>
    <w:rsid w:val="00BE06E9"/>
    <w:rsid w:val="00BE6DB9"/>
    <w:rsid w:val="00BF3171"/>
    <w:rsid w:val="00BF31CC"/>
    <w:rsid w:val="00BF4FE8"/>
    <w:rsid w:val="00C358F9"/>
    <w:rsid w:val="00C62877"/>
    <w:rsid w:val="00C65E74"/>
    <w:rsid w:val="00C82275"/>
    <w:rsid w:val="00CA39C0"/>
    <w:rsid w:val="00D60E87"/>
    <w:rsid w:val="00D840E4"/>
    <w:rsid w:val="00D87374"/>
    <w:rsid w:val="00DA2A24"/>
    <w:rsid w:val="00E06B50"/>
    <w:rsid w:val="00E10B3F"/>
    <w:rsid w:val="00E20849"/>
    <w:rsid w:val="00E27FCA"/>
    <w:rsid w:val="00E71BEF"/>
    <w:rsid w:val="00E91566"/>
    <w:rsid w:val="00F000FE"/>
    <w:rsid w:val="00F11141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3EB2D-C1AB-4ECE-9571-83495FA4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85"/>
  </w:style>
  <w:style w:type="paragraph" w:styleId="Heading1">
    <w:name w:val="heading 1"/>
    <w:basedOn w:val="Normal"/>
    <w:next w:val="Normal"/>
    <w:link w:val="Heading1Char"/>
    <w:uiPriority w:val="9"/>
    <w:qFormat/>
    <w:rsid w:val="004209B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3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9B6"/>
    <w:rPr>
      <w:rFonts w:asciiTheme="majorHAnsi" w:eastAsiaTheme="majorEastAsia" w:hAnsiTheme="majorHAnsi" w:cstheme="majorBidi"/>
      <w:color w:val="2E74B5" w:themeColor="accent1" w:themeShade="BF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5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D8"/>
  </w:style>
  <w:style w:type="paragraph" w:styleId="Footer">
    <w:name w:val="footer"/>
    <w:basedOn w:val="Normal"/>
    <w:link w:val="FooterChar"/>
    <w:uiPriority w:val="99"/>
    <w:unhideWhenUsed/>
    <w:rsid w:val="005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D8"/>
  </w:style>
  <w:style w:type="paragraph" w:styleId="BalloonText">
    <w:name w:val="Balloon Text"/>
    <w:basedOn w:val="Normal"/>
    <w:link w:val="BalloonTextChar"/>
    <w:uiPriority w:val="99"/>
    <w:semiHidden/>
    <w:unhideWhenUsed/>
    <w:rsid w:val="0057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72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Normal"/>
    <w:autoRedefine/>
    <w:qFormat/>
    <w:rsid w:val="00E10B3F"/>
    <w:pPr>
      <w:spacing w:line="240" w:lineRule="auto"/>
      <w:ind w:left="720" w:righ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anrights.com/what-are-human-rights/universal-declaration-of-human-right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 Mogesa: Forward</vt:lpstr>
    </vt:vector>
  </TitlesOfParts>
  <Company>HP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Mogesa: Forward</dc:title>
  <dc:creator>Dominic Kabiru</dc:creator>
  <cp:lastModifiedBy>Dr Francis Owakah</cp:lastModifiedBy>
  <cp:revision>2</cp:revision>
  <dcterms:created xsi:type="dcterms:W3CDTF">2022-10-17T08:54:00Z</dcterms:created>
  <dcterms:modified xsi:type="dcterms:W3CDTF">2022-10-17T08:54:00Z</dcterms:modified>
</cp:coreProperties>
</file>